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38" w:rsidRPr="00363281" w:rsidRDefault="00363281" w:rsidP="00363281">
      <w:pPr>
        <w:jc w:val="center"/>
        <w:rPr>
          <w:rFonts w:ascii="GOST type B" w:hAnsi="GOST type B"/>
          <w:sz w:val="40"/>
          <w:szCs w:val="40"/>
        </w:rPr>
      </w:pPr>
      <w:r w:rsidRPr="00363281">
        <w:rPr>
          <w:rFonts w:ascii="GOST type B" w:hAnsi="GOST type B"/>
          <w:sz w:val="40"/>
          <w:szCs w:val="40"/>
        </w:rPr>
        <w:t>Московский Государственный Технический</w:t>
      </w:r>
      <w:r w:rsidRPr="00363281">
        <w:rPr>
          <w:rFonts w:ascii="GOST type B" w:hAnsi="GOST type B"/>
          <w:sz w:val="40"/>
          <w:szCs w:val="40"/>
        </w:rPr>
        <w:br/>
        <w:t>Университет Гражданской Авиации</w:t>
      </w:r>
    </w:p>
    <w:p w:rsidR="00363281" w:rsidRDefault="00363281"/>
    <w:p w:rsidR="00363281" w:rsidRDefault="00363281"/>
    <w:p w:rsidR="00363281" w:rsidRDefault="00363281" w:rsidP="00BE1A39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D630CA" w:rsidRDefault="00363281" w:rsidP="00363281">
      <w:pPr>
        <w:jc w:val="center"/>
        <w:rPr>
          <w:rFonts w:ascii="GOST type B" w:hAnsi="GOST type B"/>
          <w:sz w:val="32"/>
          <w:szCs w:val="32"/>
        </w:rPr>
      </w:pPr>
      <w:r w:rsidRPr="00363281">
        <w:rPr>
          <w:rFonts w:ascii="GOST type B" w:hAnsi="GOST type B"/>
          <w:sz w:val="32"/>
          <w:szCs w:val="32"/>
        </w:rPr>
        <w:t>Лабораторная работа №</w:t>
      </w:r>
      <w:r w:rsidR="00D630CA" w:rsidRPr="00D630CA">
        <w:rPr>
          <w:rFonts w:ascii="GOST type B" w:hAnsi="GOST type B"/>
          <w:sz w:val="32"/>
          <w:szCs w:val="32"/>
        </w:rPr>
        <w:t>1</w:t>
      </w:r>
    </w:p>
    <w:p w:rsidR="00363281" w:rsidRPr="00363281" w:rsidRDefault="00363281" w:rsidP="00363281">
      <w:pPr>
        <w:jc w:val="center"/>
        <w:rPr>
          <w:rFonts w:ascii="GOST type B" w:hAnsi="GOST type B"/>
          <w:sz w:val="32"/>
          <w:szCs w:val="32"/>
        </w:rPr>
      </w:pPr>
      <w:r w:rsidRPr="00363281">
        <w:rPr>
          <w:rFonts w:ascii="GOST type B" w:hAnsi="GOST type B"/>
          <w:sz w:val="32"/>
          <w:szCs w:val="32"/>
        </w:rPr>
        <w:t>по дисциплине «Основы теории управления»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Pr="00363281" w:rsidRDefault="00363281" w:rsidP="00363281">
      <w:pPr>
        <w:jc w:val="center"/>
        <w:rPr>
          <w:rFonts w:ascii="GOST type B" w:hAnsi="GOST type B"/>
          <w:sz w:val="32"/>
          <w:szCs w:val="32"/>
        </w:rPr>
      </w:pPr>
      <w:r w:rsidRPr="00363281">
        <w:rPr>
          <w:rFonts w:ascii="GOST type B" w:hAnsi="GOST type B"/>
          <w:sz w:val="32"/>
          <w:szCs w:val="32"/>
        </w:rPr>
        <w:t xml:space="preserve">тема «Исследование </w:t>
      </w:r>
      <w:r w:rsidR="00D630CA">
        <w:rPr>
          <w:rFonts w:ascii="GOST type B" w:hAnsi="GOST type B"/>
          <w:sz w:val="32"/>
          <w:szCs w:val="32"/>
        </w:rPr>
        <w:t>потенциометрических датчиков</w:t>
      </w:r>
      <w:r w:rsidRPr="00363281">
        <w:rPr>
          <w:rFonts w:ascii="GOST type B" w:hAnsi="GOST type B"/>
          <w:sz w:val="32"/>
          <w:szCs w:val="32"/>
        </w:rPr>
        <w:t>»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363281" w:rsidRDefault="00EB0304" w:rsidP="00363281">
      <w:pPr>
        <w:ind w:firstLine="7371"/>
        <w:rPr>
          <w:rFonts w:ascii="GOST type B" w:hAnsi="GOST type B"/>
          <w:sz w:val="28"/>
          <w:szCs w:val="28"/>
          <w:u w:val="single"/>
        </w:rPr>
      </w:pPr>
      <w:r>
        <w:rPr>
          <w:rFonts w:ascii="GOST type B" w:hAnsi="GOST type B"/>
          <w:sz w:val="28"/>
          <w:szCs w:val="28"/>
          <w:u w:val="single"/>
        </w:rPr>
        <w:t>выполнил</w:t>
      </w:r>
    </w:p>
    <w:p w:rsidR="00363281" w:rsidRPr="00363281" w:rsidRDefault="00363281" w:rsidP="00363281">
      <w:pPr>
        <w:ind w:firstLine="7371"/>
        <w:rPr>
          <w:rFonts w:ascii="GOST type B" w:hAnsi="GOST type B"/>
        </w:rPr>
      </w:pPr>
      <w:r w:rsidRPr="00363281">
        <w:rPr>
          <w:rFonts w:ascii="GOST type B" w:hAnsi="GOST type B"/>
        </w:rPr>
        <w:tab/>
      </w:r>
      <w:r w:rsidR="00EB0304">
        <w:rPr>
          <w:rFonts w:ascii="GOST type B" w:hAnsi="GOST type B"/>
        </w:rPr>
        <w:t>Беляев Е.М</w:t>
      </w:r>
      <w:r w:rsidRPr="00363281">
        <w:rPr>
          <w:rFonts w:ascii="GOST type B" w:hAnsi="GOST type B"/>
        </w:rPr>
        <w:t>.</w:t>
      </w:r>
    </w:p>
    <w:p w:rsidR="00363281" w:rsidRPr="00363281" w:rsidRDefault="00EB0304" w:rsidP="00363281">
      <w:pPr>
        <w:ind w:firstLine="7371"/>
        <w:rPr>
          <w:rFonts w:ascii="GOST type B" w:hAnsi="GOST type B"/>
        </w:rPr>
      </w:pPr>
      <w:r>
        <w:rPr>
          <w:rFonts w:ascii="GOST type B" w:hAnsi="GOST type B"/>
        </w:rPr>
        <w:tab/>
        <w:t>ЭВМ 3-2</w:t>
      </w:r>
    </w:p>
    <w:p w:rsidR="00363281" w:rsidRPr="00363281" w:rsidRDefault="00EB0304" w:rsidP="00363281">
      <w:pPr>
        <w:ind w:firstLine="7371"/>
        <w:rPr>
          <w:rFonts w:ascii="GOST type B" w:hAnsi="GOST type B"/>
          <w:sz w:val="24"/>
          <w:szCs w:val="24"/>
          <w:u w:val="single"/>
        </w:rPr>
      </w:pPr>
      <w:r>
        <w:rPr>
          <w:rFonts w:ascii="GOST type B" w:hAnsi="GOST type B"/>
          <w:sz w:val="24"/>
          <w:szCs w:val="24"/>
          <w:u w:val="single"/>
        </w:rPr>
        <w:t>ПРОВЕРИЛ</w:t>
      </w:r>
    </w:p>
    <w:p w:rsidR="00363281" w:rsidRPr="00363281" w:rsidRDefault="00363281" w:rsidP="00363281">
      <w:pPr>
        <w:ind w:firstLine="7371"/>
        <w:rPr>
          <w:rFonts w:ascii="GOST type B" w:hAnsi="GOST type B"/>
        </w:rPr>
      </w:pPr>
      <w:r>
        <w:tab/>
      </w:r>
      <w:r w:rsidRPr="00363281">
        <w:rPr>
          <w:rFonts w:ascii="GOST type B" w:hAnsi="GOST type B"/>
        </w:rPr>
        <w:t>Глухов В. В</w:t>
      </w:r>
    </w:p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Default="00363281"/>
    <w:p w:rsidR="00363281" w:rsidRPr="00363281" w:rsidRDefault="00363281" w:rsidP="00363281">
      <w:pPr>
        <w:jc w:val="center"/>
        <w:rPr>
          <w:rFonts w:ascii="GOST type B" w:hAnsi="GOST type B"/>
        </w:rPr>
      </w:pPr>
      <w:r w:rsidRPr="00363281">
        <w:rPr>
          <w:rFonts w:ascii="GOST type B" w:hAnsi="GOST type B"/>
        </w:rPr>
        <w:t>2013</w:t>
      </w:r>
    </w:p>
    <w:p w:rsidR="002A5B4B" w:rsidRDefault="002A5B4B" w:rsidP="002A5B4B">
      <w:pPr>
        <w:pStyle w:val="Standard"/>
      </w:pPr>
      <w:r>
        <w:rPr>
          <w:u w:val="single"/>
        </w:rPr>
        <w:lastRenderedPageBreak/>
        <w:t>Цель работы:</w: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t>Изучение устройства и принципа действия потенциометрических датчиков, а также приобретение практических навыков по определению основных характеристик и основных отказов при их эксплуатации.</w: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  <w:rPr>
          <w:u w:val="single"/>
        </w:rPr>
      </w:pPr>
      <w:r>
        <w:rPr>
          <w:u w:val="single"/>
        </w:rPr>
        <w:t>Общие сведения:</w:t>
      </w:r>
    </w:p>
    <w:p w:rsidR="002A5B4B" w:rsidRDefault="002A5B4B" w:rsidP="002A5B4B">
      <w:pPr>
        <w:pStyle w:val="Standard"/>
        <w:rPr>
          <w:u w:val="single"/>
        </w:rPr>
      </w:pPr>
    </w:p>
    <w:p w:rsidR="002A5B4B" w:rsidRDefault="002A5B4B" w:rsidP="002A5B4B">
      <w:pPr>
        <w:pStyle w:val="Standard"/>
      </w:pPr>
      <w:r>
        <w:t>Электромеханическое устройство, состоящее из активного сопротивления и скользящего по нему контакта — щетки (подвижного контакта), представляет собой реостат. Реостат может служить датчиком углового и линейного перемещений (рис. 1) и относится к группе параметрических датчиков.</w: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35AD9C" wp14:editId="1452213A">
                <wp:simplePos x="0" y="0"/>
                <wp:positionH relativeFrom="column">
                  <wp:posOffset>1951651</wp:posOffset>
                </wp:positionH>
                <wp:positionV relativeFrom="paragraph">
                  <wp:posOffset>154554</wp:posOffset>
                </wp:positionV>
                <wp:extent cx="459269" cy="105120"/>
                <wp:effectExtent l="0" t="0" r="17145" b="28575"/>
                <wp:wrapNone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9269" cy="105120"/>
                        </a:xfrm>
                        <a:custGeom>
                          <a:avLst>
                            <a:gd name="f0" fmla="val 1350"/>
                            <a:gd name="f1" fmla="val 10800"/>
                          </a:avLst>
                          <a:gdLst>
                            <a:gd name="f2" fmla="val w"/>
                            <a:gd name="f3" fmla="val h"/>
                            <a:gd name="f4" fmla="val 0"/>
                            <a:gd name="f5" fmla="val 21600"/>
                            <a:gd name="f6" fmla="val 10800"/>
                            <a:gd name="f7" fmla="*/ f2 1 21600"/>
                            <a:gd name="f8" fmla="*/ f3 1 21600"/>
                            <a:gd name="f9" fmla="pin 0 f0 10800"/>
                            <a:gd name="f10" fmla="pin 0 f1 10800"/>
                            <a:gd name="f11" fmla="val f9"/>
                            <a:gd name="f12" fmla="val f10"/>
                            <a:gd name="f13" fmla="+- 21600 0 f9"/>
                            <a:gd name="f14" fmla="+- 21600 0 f10"/>
                            <a:gd name="f15" fmla="+- 10800 0 f10"/>
                            <a:gd name="f16" fmla="*/ f9 f7 1"/>
                            <a:gd name="f17" fmla="*/ f10 f8 1"/>
                            <a:gd name="f18" fmla="*/ f9 f15 1"/>
                            <a:gd name="f19" fmla="*/ f14 f8 1"/>
                            <a:gd name="f20" fmla="*/ f12 f8 1"/>
                            <a:gd name="f21" fmla="*/ f18 1 10800"/>
                            <a:gd name="f22" fmla="+- 21600 0 f21"/>
                            <a:gd name="f23" fmla="*/ f21 f7 1"/>
                            <a:gd name="f24" fmla="*/ f22 f7 1"/>
                          </a:gdLst>
                          <a:ahLst>
                            <a:ahXY gdRefX="f0" minX="f4" maxX="f6" gdRefY="f1" minY="f4" maxY="f6">
                              <a:pos x="f16" y="f1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23" t="f20" r="f24" b="f19"/>
                          <a:pathLst>
                            <a:path w="21600" h="21600">
                              <a:moveTo>
                                <a:pt x="f4" y="f6"/>
                              </a:moveTo>
                              <a:lnTo>
                                <a:pt x="f11" y="f4"/>
                              </a:lnTo>
                              <a:lnTo>
                                <a:pt x="f11" y="f12"/>
                              </a:lnTo>
                              <a:lnTo>
                                <a:pt x="f13" y="f12"/>
                              </a:lnTo>
                              <a:lnTo>
                                <a:pt x="f13" y="f4"/>
                              </a:lnTo>
                              <a:lnTo>
                                <a:pt x="f5" y="f6"/>
                              </a:lnTo>
                              <a:lnTo>
                                <a:pt x="f13" y="f5"/>
                              </a:lnTo>
                              <a:lnTo>
                                <a:pt x="f13" y="f14"/>
                              </a:lnTo>
                              <a:lnTo>
                                <a:pt x="f11" y="f14"/>
                              </a:lnTo>
                              <a:lnTo>
                                <a:pt x="f11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A5B4B" w:rsidRDefault="002A5B4B" w:rsidP="002A5B4B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35AD9C" id="Полилиния 3" o:spid="_x0000_s1026" style="position:absolute;margin-left:153.65pt;margin-top:12.15pt;width:36.15pt;height:8.3pt;flip:y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" adj="-11796480,,5400" path="m,10800l1350,r,10800l20250,10800,20250,r1350,10800l20250,21600r,-10800l1350,10800r,10800l,10800xe" fillcolor="black" strokecolor="gray" strokeweight="1pt">
                <v:stroke joinstyle="miter"/>
                <v:formulas/>
                <v:path arrowok="t" o:connecttype="custom" o:connectlocs="229635,0;459269,52560;229635,105120;0,52560" o:connectangles="270,0,90,180" textboxrect="0,10800,21600,10800"/>
                <v:textbox inset="0,0,0,0">
                  <w:txbxContent>
                    <w:p w:rsidR="002A5B4B" w:rsidRDefault="002A5B4B" w:rsidP="002A5B4B"/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379721" wp14:editId="71ADAEB1">
                <wp:simplePos x="0" y="0"/>
                <wp:positionH relativeFrom="column">
                  <wp:posOffset>2405880</wp:posOffset>
                </wp:positionH>
                <wp:positionV relativeFrom="paragraph">
                  <wp:posOffset>170640</wp:posOffset>
                </wp:positionV>
                <wp:extent cx="552599" cy="0"/>
                <wp:effectExtent l="0" t="0" r="37951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599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BBB945" id="Прямая соединительная линия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45pt,13.45pt" to="232.9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" strokecolor="gray" strokeweight="1pt"/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13B71C" wp14:editId="22647BEC">
                <wp:simplePos x="0" y="0"/>
                <wp:positionH relativeFrom="column">
                  <wp:posOffset>2405880</wp:posOffset>
                </wp:positionH>
                <wp:positionV relativeFrom="paragraph">
                  <wp:posOffset>170640</wp:posOffset>
                </wp:positionV>
                <wp:extent cx="0" cy="162000"/>
                <wp:effectExtent l="0" t="0" r="19050" b="2850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0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BE29DB"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45pt,13.45pt" to="189.4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" strokecolor="gray" strokeweight="1pt"/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F2E2E8" wp14:editId="17F78D6A">
                <wp:simplePos x="0" y="0"/>
                <wp:positionH relativeFrom="column">
                  <wp:posOffset>2958479</wp:posOffset>
                </wp:positionH>
                <wp:positionV relativeFrom="paragraph">
                  <wp:posOffset>170640</wp:posOffset>
                </wp:positionV>
                <wp:extent cx="0" cy="292680"/>
                <wp:effectExtent l="0" t="0" r="19050" b="3117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6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B173DC" id="Прямая соединительная линия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95pt,13.45pt" to="232.9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" strokecolor="gray" strokeweight="1pt"/>
            </w:pict>
          </mc:Fallback>
        </mc:AlternateConten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970C19" wp14:editId="3BB7E15E">
                <wp:simplePos x="0" y="0"/>
                <wp:positionH relativeFrom="column">
                  <wp:posOffset>1926826</wp:posOffset>
                </wp:positionH>
                <wp:positionV relativeFrom="paragraph">
                  <wp:posOffset>2638</wp:posOffset>
                </wp:positionV>
                <wp:extent cx="503555" cy="216802"/>
                <wp:effectExtent l="0" t="0" r="10795" b="1206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2168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A5B4B" w:rsidRDefault="002A5B4B" w:rsidP="002A5B4B"/>
                        </w:txbxContent>
                      </wps:txbx>
                      <wps:bodyPr vert="horz" wrap="square" lIns="0" tIns="0" rIns="0" bIns="0" anchor="ctr" anchorCtr="1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70C19" id="Прямоугольник 9" o:spid="_x0000_s1027" style="position:absolute;margin-left:151.7pt;margin-top:.2pt;width:39.65pt;height:1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" strokecolor="gray" strokeweight="1pt">
                <v:textbox inset="0,0,0,0">
                  <w:txbxContent>
                    <w:p w:rsidR="002A5B4B" w:rsidRDefault="002A5B4B" w:rsidP="002A5B4B"/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7E78A1" wp14:editId="15E690D5">
                <wp:simplePos x="0" y="0"/>
                <wp:positionH relativeFrom="column">
                  <wp:posOffset>3396600</wp:posOffset>
                </wp:positionH>
                <wp:positionV relativeFrom="paragraph">
                  <wp:posOffset>113040</wp:posOffset>
                </wp:positionV>
                <wp:extent cx="0" cy="885960"/>
                <wp:effectExtent l="0" t="0" r="19050" b="2844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9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95679" id="Прямая соединительная линия 10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45pt,8.9pt" to="267.45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" strokecolor="gray" strokeweight="1pt"/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4EF4C6" wp14:editId="75112F03">
                <wp:simplePos x="0" y="0"/>
                <wp:positionH relativeFrom="column">
                  <wp:posOffset>1196280</wp:posOffset>
                </wp:positionH>
                <wp:positionV relativeFrom="paragraph">
                  <wp:posOffset>113040</wp:posOffset>
                </wp:positionV>
                <wp:extent cx="2200320" cy="0"/>
                <wp:effectExtent l="0" t="0" r="2853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3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1238B" id="Прямая соединительная линия 1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2pt,8.9pt" to="267.4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" strokecolor="gray" strokeweight="1pt"/>
            </w:pict>
          </mc:Fallback>
        </mc:AlternateContent>
      </w: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457C73" wp14:editId="65C42549">
                <wp:simplePos x="0" y="0"/>
                <wp:positionH relativeFrom="column">
                  <wp:posOffset>3613786</wp:posOffset>
                </wp:positionH>
                <wp:positionV relativeFrom="paragraph">
                  <wp:posOffset>131445</wp:posOffset>
                </wp:positionV>
                <wp:extent cx="171450" cy="584835"/>
                <wp:effectExtent l="0" t="0" r="19050" b="24765"/>
                <wp:wrapNone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584835"/>
                        </a:xfrm>
                        <a:custGeom>
                          <a:avLst>
                            <a:gd name="f0" fmla="val 10800"/>
                            <a:gd name="f1" fmla="val 1957"/>
                          </a:avLst>
                          <a:gdLst>
                            <a:gd name="f2" fmla="val w"/>
                            <a:gd name="f3" fmla="val h"/>
                            <a:gd name="f4" fmla="val 0"/>
                            <a:gd name="f5" fmla="val 21600"/>
                            <a:gd name="f6" fmla="val 10800"/>
                            <a:gd name="f7" fmla="*/ f2 1 21600"/>
                            <a:gd name="f8" fmla="*/ f3 1 21600"/>
                            <a:gd name="f9" fmla="pin 0 f0 10800"/>
                            <a:gd name="f10" fmla="pin 0 f1 10800"/>
                            <a:gd name="f11" fmla="val f9"/>
                            <a:gd name="f12" fmla="val f10"/>
                            <a:gd name="f13" fmla="+- 21600 0 f9"/>
                            <a:gd name="f14" fmla="+- 21600 0 f10"/>
                            <a:gd name="f15" fmla="+- 10800 0 f9"/>
                            <a:gd name="f16" fmla="*/ f9 f7 1"/>
                            <a:gd name="f17" fmla="*/ f10 f8 1"/>
                            <a:gd name="f18" fmla="*/ f10 f15 1"/>
                            <a:gd name="f19" fmla="*/ f11 f7 1"/>
                            <a:gd name="f20" fmla="*/ f13 f7 1"/>
                            <a:gd name="f21" fmla="*/ f18 1 10800"/>
                            <a:gd name="f22" fmla="+- 21600 0 f21"/>
                            <a:gd name="f23" fmla="*/ f21 f8 1"/>
                            <a:gd name="f24" fmla="*/ f22 f8 1"/>
                          </a:gdLst>
                          <a:ahLst>
                            <a:ahXY gdRefX="f0" minX="f4" maxX="f6" gdRefY="f1" minY="f4" maxY="f6">
                              <a:pos x="f16" y="f1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9" t="f23" r="f20" b="f24"/>
                          <a:pathLst>
                            <a:path w="21600" h="21600">
                              <a:moveTo>
                                <a:pt x="f4" y="f12"/>
                              </a:moveTo>
                              <a:lnTo>
                                <a:pt x="f6" y="f4"/>
                              </a:lnTo>
                              <a:lnTo>
                                <a:pt x="f5" y="f12"/>
                              </a:lnTo>
                              <a:lnTo>
                                <a:pt x="f13" y="f12"/>
                              </a:lnTo>
                              <a:lnTo>
                                <a:pt x="f13" y="f14"/>
                              </a:lnTo>
                              <a:lnTo>
                                <a:pt x="f5" y="f14"/>
                              </a:lnTo>
                              <a:lnTo>
                                <a:pt x="f6" y="f5"/>
                              </a:lnTo>
                              <a:lnTo>
                                <a:pt x="f4" y="f14"/>
                              </a:lnTo>
                              <a:lnTo>
                                <a:pt x="f11" y="f14"/>
                              </a:lnTo>
                              <a:lnTo>
                                <a:pt x="f11" y="f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A5B4B" w:rsidRDefault="002A5B4B" w:rsidP="002A5B4B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457C73" id="Полилиния 13" o:spid="_x0000_s1028" style="position:absolute;margin-left:284.55pt;margin-top:10.35pt;width:13.5pt;height:46.0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" adj="-11796480,,5400" path="m,1957l10800,,21600,1957r-10800,l10800,19643r10800,l10800,21600,,19643r10800,l10800,1957,,1957xe" fillcolor="black" strokecolor="gray" strokeweight="1pt">
                <v:stroke joinstyle="miter"/>
                <v:formulas/>
                <v:path arrowok="t" o:connecttype="custom" o:connectlocs="85725,0;171450,292418;85725,584835;0,292418" o:connectangles="270,0,90,180" textboxrect="10800,0,10800,21600"/>
                <v:textbox inset="0,0,0,0">
                  <w:txbxContent>
                    <w:p w:rsidR="002A5B4B" w:rsidRDefault="002A5B4B" w:rsidP="002A5B4B"/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BCA1DF" wp14:editId="499AD28F">
                <wp:simplePos x="0" y="0"/>
                <wp:positionH relativeFrom="column">
                  <wp:posOffset>3396600</wp:posOffset>
                </wp:positionH>
                <wp:positionV relativeFrom="paragraph">
                  <wp:posOffset>128160</wp:posOffset>
                </wp:positionV>
                <wp:extent cx="314280" cy="0"/>
                <wp:effectExtent l="0" t="0" r="2862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2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1D0F3" id="Прямая соединительная линия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45pt,10.1pt" to="292.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" strokecolor="gray" strokeweight="1pt"/>
            </w:pict>
          </mc:Fallback>
        </mc:AlternateContent>
      </w: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C897D6" wp14:editId="6375B74B">
                <wp:simplePos x="0" y="0"/>
                <wp:positionH relativeFrom="column">
                  <wp:posOffset>3304868</wp:posOffset>
                </wp:positionH>
                <wp:positionV relativeFrom="paragraph">
                  <wp:posOffset>20320</wp:posOffset>
                </wp:positionV>
                <wp:extent cx="196341" cy="456119"/>
                <wp:effectExtent l="0" t="0" r="13335" b="2032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41" cy="456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A5B4B" w:rsidRDefault="002A5B4B" w:rsidP="002A5B4B"/>
                        </w:txbxContent>
                      </wps:txbx>
                      <wps:bodyPr vert="horz" wrap="square" lIns="0" tIns="0" rIns="0" bIns="0" anchor="ctr" anchorCtr="1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C897D6" id="Прямоугольник 14" o:spid="_x0000_s1029" style="position:absolute;margin-left:260.25pt;margin-top:1.6pt;width:15.45pt;height:35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" strokecolor="gray" strokeweight="1pt">
                <v:textbox inset="0,0,0,0">
                  <w:txbxContent>
                    <w:p w:rsidR="002A5B4B" w:rsidRDefault="002A5B4B" w:rsidP="002A5B4B"/>
                  </w:txbxContent>
                </v:textbox>
              </v:rect>
            </w:pict>
          </mc:Fallback>
        </mc:AlternateConten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05AE2F" wp14:editId="12F8172B">
                <wp:simplePos x="0" y="0"/>
                <wp:positionH relativeFrom="column">
                  <wp:posOffset>1196280</wp:posOffset>
                </wp:positionH>
                <wp:positionV relativeFrom="paragraph">
                  <wp:posOffset>122400</wp:posOffset>
                </wp:positionV>
                <wp:extent cx="2200320" cy="0"/>
                <wp:effectExtent l="0" t="0" r="2853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03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0B97C8" id="Прямая соединительная линия 15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2pt,9.65pt" to="267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" strokecolor="gray" strokeweight="1pt"/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9D9B25" wp14:editId="0355C212">
                <wp:simplePos x="0" y="0"/>
                <wp:positionH relativeFrom="column">
                  <wp:posOffset>3396600</wp:posOffset>
                </wp:positionH>
                <wp:positionV relativeFrom="paragraph">
                  <wp:posOffset>12240</wp:posOffset>
                </wp:positionV>
                <wp:extent cx="314280" cy="0"/>
                <wp:effectExtent l="0" t="0" r="2862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2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FBDF87" id="Прямая соединительная линия 1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45pt,.95pt" to="292.2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" strokecolor="gray" strokeweight="1pt"/>
            </w:pict>
          </mc:Fallback>
        </mc:AlternateConten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  <w:jc w:val="center"/>
      </w:pPr>
      <w:r>
        <w:t>Рис. 1. Реостатная схема датчика линейного (углового) перемещения.</w: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t>Однако чаще всего реостат включают по схеме делителя напряжения (рис. 2) и называют его в этом случае потенциометрическим датчиком или потенциометром.</w:t>
      </w: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02E809" wp14:editId="668C5D49">
                <wp:simplePos x="0" y="0"/>
                <wp:positionH relativeFrom="column">
                  <wp:posOffset>1215359</wp:posOffset>
                </wp:positionH>
                <wp:positionV relativeFrom="paragraph">
                  <wp:posOffset>153000</wp:posOffset>
                </wp:positionV>
                <wp:extent cx="1028881" cy="0"/>
                <wp:effectExtent l="0" t="0" r="37919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881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61FF47" id="Прямая соединительная линия 1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7pt,12.05pt" to="176.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" strokecolor="gray" strokeweight="1pt"/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E3A651" wp14:editId="05704161">
                <wp:simplePos x="0" y="0"/>
                <wp:positionH relativeFrom="column">
                  <wp:posOffset>2244240</wp:posOffset>
                </wp:positionH>
                <wp:positionV relativeFrom="paragraph">
                  <wp:posOffset>153000</wp:posOffset>
                </wp:positionV>
                <wp:extent cx="0" cy="1380960"/>
                <wp:effectExtent l="0" t="0" r="19050" b="2874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09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EED17" id="Прямая соединительная линия 1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7pt,12.05pt" to="176.7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" strokecolor="gray" strokeweight="1pt"/>
            </w:pict>
          </mc:Fallback>
        </mc:AlternateContent>
      </w: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88D272" wp14:editId="21FE3FB3">
                <wp:simplePos x="0" y="0"/>
                <wp:positionH relativeFrom="column">
                  <wp:posOffset>2129760</wp:posOffset>
                </wp:positionH>
                <wp:positionV relativeFrom="paragraph">
                  <wp:posOffset>130320</wp:posOffset>
                </wp:positionV>
                <wp:extent cx="238320" cy="696240"/>
                <wp:effectExtent l="0" t="0" r="28380" b="2766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20" cy="6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A5B4B" w:rsidRDefault="002A5B4B" w:rsidP="002A5B4B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88D272" id="Прямоугольник 19" o:spid="_x0000_s1030" style="position:absolute;margin-left:167.7pt;margin-top:10.25pt;width:18.75pt;height:54.8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" strokecolor="gray" strokeweight="1pt">
                <v:textbox inset="0,0,0,0">
                  <w:txbxContent>
                    <w:p w:rsidR="002A5B4B" w:rsidRDefault="002A5B4B" w:rsidP="002A5B4B"/>
                  </w:txbxContent>
                </v:textbox>
              </v:rect>
            </w:pict>
          </mc:Fallback>
        </mc:AlternateConten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DE792A" wp14:editId="3EDB1082">
                <wp:simplePos x="0" y="0"/>
                <wp:positionH relativeFrom="column">
                  <wp:posOffset>2368080</wp:posOffset>
                </wp:positionH>
                <wp:positionV relativeFrom="paragraph">
                  <wp:posOffset>132120</wp:posOffset>
                </wp:positionV>
                <wp:extent cx="1790640" cy="0"/>
                <wp:effectExtent l="0" t="0" r="1911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6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6EF840" id="Прямая соединительная линия 2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45pt,10.4pt" to="327.4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" strokecolor="gray" strokeweight="1pt"/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15134E" wp14:editId="44928D7F">
                <wp:simplePos x="0" y="0"/>
                <wp:positionH relativeFrom="column">
                  <wp:posOffset>3558600</wp:posOffset>
                </wp:positionH>
                <wp:positionV relativeFrom="paragraph">
                  <wp:posOffset>132120</wp:posOffset>
                </wp:positionV>
                <wp:extent cx="0" cy="876239"/>
                <wp:effectExtent l="0" t="0" r="19050" b="19111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6239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35D57" id="Прямая соединительная линия 2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2pt,10.4pt" to="280.2pt,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" strokecolor="gray" strokeweight="1pt"/>
            </w:pict>
          </mc:Fallback>
        </mc:AlternateContent>
      </w: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4B2C36" wp14:editId="6FEBDCBF">
                <wp:simplePos x="0" y="0"/>
                <wp:positionH relativeFrom="column">
                  <wp:posOffset>3424621</wp:posOffset>
                </wp:positionH>
                <wp:positionV relativeFrom="paragraph">
                  <wp:posOffset>75562</wp:posOffset>
                </wp:positionV>
                <wp:extent cx="238320" cy="674422"/>
                <wp:effectExtent l="0" t="0" r="10795" b="1143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20" cy="6744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A5B4B" w:rsidRDefault="002A5B4B" w:rsidP="002A5B4B"/>
                        </w:txbxContent>
                      </wps:txbx>
                      <wps:bodyPr vert="horz" wrap="none" lIns="0" tIns="0" rIns="0" bIns="0" anchor="ctr" anchorCtr="1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B2C36" id="Прямоугольник 22" o:spid="_x0000_s1031" style="position:absolute;margin-left:269.65pt;margin-top:5.95pt;width:18.75pt;height:53.1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" strokecolor="gray" strokeweight="1pt">
                <v:textbox inset="0,0,0,0">
                  <w:txbxContent>
                    <w:p w:rsidR="002A5B4B" w:rsidRDefault="002A5B4B" w:rsidP="002A5B4B"/>
                  </w:txbxContent>
                </v:textbox>
              </v:rect>
            </w:pict>
          </mc:Fallback>
        </mc:AlternateConten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807004" wp14:editId="48562132">
                <wp:simplePos x="0" y="0"/>
                <wp:positionH relativeFrom="column">
                  <wp:posOffset>1225080</wp:posOffset>
                </wp:positionH>
                <wp:positionV relativeFrom="paragraph">
                  <wp:posOffset>132120</wp:posOffset>
                </wp:positionV>
                <wp:extent cx="2924280" cy="0"/>
                <wp:effectExtent l="0" t="0" r="2847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2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714F5A" id="Прямая соединительная линия 2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45pt,10.4pt" to="326.7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" strokecolor="gray" strokeweight="1pt"/>
            </w:pict>
          </mc:Fallback>
        </mc:AlternateConten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  <w:jc w:val="center"/>
      </w:pPr>
      <w:r>
        <w:t>Рис. 2. Потенциометрический датчик.</w: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t xml:space="preserve">Такой потенциометр можно отнести к группе параметрических датчиков, у которых в зависимости от входной величины Х кроме сопротивления датчика </w:t>
      </w:r>
      <w:r>
        <w:rPr>
          <w:lang w:val="en-US"/>
        </w:rPr>
        <w:t>R</w:t>
      </w:r>
      <w:r>
        <w:rPr>
          <w:sz w:val="20"/>
          <w:szCs w:val="20"/>
          <w:lang w:val="en-US"/>
        </w:rPr>
        <w:t>d</w:t>
      </w:r>
      <w:r w:rsidRPr="00815DF9">
        <w:t xml:space="preserve"> = </w:t>
      </w:r>
      <w:r>
        <w:rPr>
          <w:lang w:val="en-US"/>
        </w:rPr>
        <w:t>R</w:t>
      </w:r>
      <w:r>
        <w:rPr>
          <w:sz w:val="20"/>
          <w:szCs w:val="20"/>
          <w:lang w:val="en-US"/>
        </w:rPr>
        <w:t>n</w:t>
      </w:r>
      <w:r w:rsidRPr="00815DF9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k</w:t>
      </w:r>
      <w:r w:rsidRPr="00815DF9">
        <w:t xml:space="preserve"> </w:t>
      </w:r>
      <w:r>
        <w:t xml:space="preserve">меняется и сопротивление нагрузки </w:t>
      </w:r>
      <w:r>
        <w:rPr>
          <w:lang w:val="en-US"/>
        </w:rPr>
        <w:t>R</w:t>
      </w:r>
      <w:r>
        <w:rPr>
          <w:sz w:val="20"/>
          <w:szCs w:val="20"/>
        </w:rPr>
        <w:t>н</w:t>
      </w:r>
      <w:r>
        <w:t xml:space="preserve"> = </w:t>
      </w:r>
      <w:r>
        <w:rPr>
          <w:lang w:val="en-US"/>
        </w:rPr>
        <w:t>R</w:t>
      </w:r>
      <w:r>
        <w:rPr>
          <w:sz w:val="20"/>
          <w:szCs w:val="20"/>
        </w:rPr>
        <w:t>к</w:t>
      </w:r>
      <w:r>
        <w:t>.</w: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t xml:space="preserve">При этом </w:t>
      </w:r>
      <w:r>
        <w:rPr>
          <w:lang w:val="en-US"/>
        </w:rPr>
        <w:t>Rk</w:t>
      </w:r>
      <w:r w:rsidRPr="00815DF9">
        <w:t xml:space="preserve"> = </w:t>
      </w:r>
      <w:r>
        <w:rPr>
          <w:lang w:val="en-US"/>
        </w:rPr>
        <w:t>Rn</w:t>
      </w:r>
      <w:r w:rsidRPr="00815DF9">
        <w:t>-</w:t>
      </w:r>
      <w:r>
        <w:rPr>
          <w:lang w:val="en-US"/>
        </w:rPr>
        <w:t>x</w:t>
      </w:r>
      <w:r w:rsidRPr="00815DF9">
        <w:t xml:space="preserve"> = </w:t>
      </w:r>
      <w:r>
        <w:rPr>
          <w:lang w:val="en-US"/>
        </w:rPr>
        <w:t>Rn</w:t>
      </w:r>
      <w:r w:rsidRPr="00815DF9">
        <w:t xml:space="preserve">, </w:t>
      </w:r>
      <w:r>
        <w:t>где</w:t>
      </w:r>
    </w:p>
    <w:p w:rsidR="002A5B4B" w:rsidRPr="00815DF9" w:rsidRDefault="002A5B4B" w:rsidP="002A5B4B">
      <w:pPr>
        <w:pStyle w:val="Standard"/>
      </w:pPr>
      <w:r>
        <w:rPr>
          <w:lang w:val="en-US"/>
        </w:rPr>
        <w:t>Rk</w:t>
      </w:r>
      <w:r w:rsidRPr="00815DF9">
        <w:t xml:space="preserve"> – </w:t>
      </w:r>
      <w:r>
        <w:t>сопротивление между началом потенциометра и щеткой;</w:t>
      </w:r>
    </w:p>
    <w:p w:rsidR="002A5B4B" w:rsidRPr="00815DF9" w:rsidRDefault="002A5B4B" w:rsidP="002A5B4B">
      <w:pPr>
        <w:pStyle w:val="Standard"/>
      </w:pPr>
      <w:r>
        <w:rPr>
          <w:lang w:val="en-US"/>
        </w:rPr>
        <w:t>Rn</w:t>
      </w:r>
      <w:r w:rsidRPr="00815DF9">
        <w:t>-</w:t>
      </w:r>
      <w:r>
        <w:rPr>
          <w:lang w:val="en-US"/>
        </w:rPr>
        <w:t>k</w:t>
      </w:r>
      <w:r w:rsidRPr="00815DF9">
        <w:t xml:space="preserve"> – </w:t>
      </w:r>
      <w:r>
        <w:t>сопротивление между концом потенциометра и щеткой;</w:t>
      </w:r>
    </w:p>
    <w:p w:rsidR="002A5B4B" w:rsidRDefault="002A5B4B" w:rsidP="002A5B4B">
      <w:pPr>
        <w:pStyle w:val="Standard"/>
      </w:pPr>
      <w:r>
        <w:rPr>
          <w:lang w:val="en-US"/>
        </w:rPr>
        <w:t>Rn</w:t>
      </w:r>
      <w:r w:rsidRPr="00815DF9">
        <w:t xml:space="preserve"> – </w:t>
      </w:r>
      <w:r>
        <w:t>сопротивление потенциометра.</w:t>
      </w:r>
    </w:p>
    <w:p w:rsidR="00796B12" w:rsidRDefault="00796B12" w:rsidP="002A5B4B">
      <w:pPr>
        <w:pStyle w:val="Standard"/>
      </w:pP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lastRenderedPageBreak/>
        <w:t>Потенциометрические датчики классифицируются:</w:t>
      </w:r>
    </w:p>
    <w:p w:rsidR="002A5B4B" w:rsidRDefault="002A5B4B" w:rsidP="002A5B4B">
      <w:pPr>
        <w:pStyle w:val="Standard"/>
      </w:pPr>
      <w:r>
        <w:t>1. По диапазону перемещения подвижного контакта:</w:t>
      </w:r>
    </w:p>
    <w:p w:rsidR="002A5B4B" w:rsidRDefault="002A5B4B" w:rsidP="002A5B4B">
      <w:pPr>
        <w:pStyle w:val="Standard"/>
      </w:pPr>
      <w:r>
        <w:t>а) с ограниченным перемещением;</w:t>
      </w:r>
    </w:p>
    <w:p w:rsidR="002A5B4B" w:rsidRPr="00815DF9" w:rsidRDefault="002A5B4B" w:rsidP="002A5B4B">
      <w:pPr>
        <w:pStyle w:val="Standard"/>
      </w:pPr>
      <w:r>
        <w:t>б) с неограниченным (более 360</w:t>
      </w:r>
      <w:r>
        <w:rPr>
          <w:rFonts w:eastAsia="Times New Roman" w:cs="Times New Roman"/>
        </w:rPr>
        <w:t>°</w:t>
      </w:r>
      <w:r>
        <w:t>) перемещением (спиральные винтовые потенциометры);</w:t>
      </w:r>
    </w:p>
    <w:p w:rsidR="002A5B4B" w:rsidRDefault="002A5B4B" w:rsidP="002A5B4B">
      <w:pPr>
        <w:pStyle w:val="Standard"/>
      </w:pPr>
      <w:r>
        <w:t>2. По характеру намотки:</w:t>
      </w:r>
    </w:p>
    <w:p w:rsidR="002A5B4B" w:rsidRDefault="002A5B4B" w:rsidP="002A5B4B">
      <w:pPr>
        <w:pStyle w:val="Standard"/>
      </w:pPr>
      <w:r>
        <w:t>а) ламельные;</w:t>
      </w:r>
    </w:p>
    <w:p w:rsidR="002A5B4B" w:rsidRDefault="002A5B4B" w:rsidP="002A5B4B">
      <w:pPr>
        <w:pStyle w:val="Standard"/>
      </w:pPr>
      <w:r>
        <w:t>б) проволочные;</w:t>
      </w:r>
    </w:p>
    <w:p w:rsidR="002A5B4B" w:rsidRDefault="002A5B4B" w:rsidP="002A5B4B">
      <w:pPr>
        <w:pStyle w:val="Standard"/>
      </w:pPr>
      <w:r>
        <w:t>в) пленочные;</w:t>
      </w:r>
    </w:p>
    <w:p w:rsidR="002A5B4B" w:rsidRDefault="002A5B4B" w:rsidP="002A5B4B">
      <w:pPr>
        <w:pStyle w:val="Standard"/>
      </w:pPr>
      <w:r>
        <w:t>3. По способу включения:</w:t>
      </w:r>
    </w:p>
    <w:p w:rsidR="002A5B4B" w:rsidRDefault="002A5B4B" w:rsidP="002A5B4B">
      <w:pPr>
        <w:pStyle w:val="Standard"/>
      </w:pPr>
      <w:r>
        <w:t>а) реостатные;</w:t>
      </w:r>
    </w:p>
    <w:p w:rsidR="002A5B4B" w:rsidRDefault="002A5B4B" w:rsidP="002A5B4B">
      <w:pPr>
        <w:pStyle w:val="Standard"/>
      </w:pPr>
      <w:r>
        <w:t>б) ненагруженные и нагруженные делители;</w:t>
      </w:r>
    </w:p>
    <w:p w:rsidR="002A5B4B" w:rsidRDefault="002A5B4B" w:rsidP="002A5B4B">
      <w:pPr>
        <w:pStyle w:val="Standard"/>
      </w:pPr>
      <w:r>
        <w:t>4. По характеру воспроизведения функций:</w:t>
      </w:r>
    </w:p>
    <w:p w:rsidR="002A5B4B" w:rsidRDefault="002A5B4B" w:rsidP="002A5B4B">
      <w:pPr>
        <w:pStyle w:val="Standard"/>
      </w:pPr>
      <w:r>
        <w:t>а) линейные;</w:t>
      </w:r>
    </w:p>
    <w:p w:rsidR="002A5B4B" w:rsidRDefault="002A5B4B" w:rsidP="002A5B4B">
      <w:pPr>
        <w:pStyle w:val="Standard"/>
      </w:pPr>
      <w:r>
        <w:t>б) функциональные.</w:t>
      </w:r>
    </w:p>
    <w:p w:rsidR="002A5B4B" w:rsidRDefault="002A5B4B" w:rsidP="002A5B4B">
      <w:pPr>
        <w:pStyle w:val="Standard"/>
      </w:pPr>
    </w:p>
    <w:p w:rsidR="002A5B4B" w:rsidRPr="00815DF9" w:rsidRDefault="002A5B4B" w:rsidP="002A5B4B">
      <w:pPr>
        <w:pStyle w:val="Standard"/>
      </w:pPr>
      <w:r>
        <w:t xml:space="preserve">По точности воспроизведения сигнала в зависимости от разброса сопротивления </w:t>
      </w:r>
      <w:r>
        <w:rPr>
          <w:lang w:val="en-US"/>
        </w:rPr>
        <w:t>Rn</w:t>
      </w:r>
      <w:r w:rsidRPr="00815DF9">
        <w:t xml:space="preserve"> </w:t>
      </w:r>
      <w:r>
        <w:t>и ошибке по линейности статической характеристики, потенциометрические датчики делятся на три класса точности (1-й класс наиболее точный).</w: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t>Основными эксплуатационными характеристиками потенциометров являются:</w:t>
      </w:r>
    </w:p>
    <w:p w:rsidR="002A5B4B" w:rsidRDefault="002A5B4B" w:rsidP="002A5B4B">
      <w:pPr>
        <w:pStyle w:val="Standard"/>
      </w:pPr>
      <w:r>
        <w:t>1. статистическая характеристика и статическая чувствительность;</w:t>
      </w:r>
    </w:p>
    <w:p w:rsidR="002A5B4B" w:rsidRDefault="002A5B4B" w:rsidP="002A5B4B">
      <w:pPr>
        <w:pStyle w:val="Standard"/>
      </w:pPr>
      <w:r>
        <w:t>2. номинальная величина активного сопротивления;</w:t>
      </w:r>
    </w:p>
    <w:p w:rsidR="002A5B4B" w:rsidRDefault="002A5B4B" w:rsidP="002A5B4B">
      <w:pPr>
        <w:pStyle w:val="Standard"/>
      </w:pPr>
      <w:r>
        <w:t>3. номинальная мощность рассеивания;</w:t>
      </w:r>
    </w:p>
    <w:p w:rsidR="002A5B4B" w:rsidRDefault="002A5B4B" w:rsidP="002A5B4B">
      <w:pPr>
        <w:pStyle w:val="Standard"/>
      </w:pPr>
      <w:r>
        <w:t>4. уровень собственных шумов;</w:t>
      </w:r>
    </w:p>
    <w:p w:rsidR="002A5B4B" w:rsidRDefault="002A5B4B" w:rsidP="002A5B4B">
      <w:pPr>
        <w:pStyle w:val="Standard"/>
      </w:pPr>
      <w:r>
        <w:t>5. износоустойчивость и вибропрочность;</w:t>
      </w:r>
    </w:p>
    <w:p w:rsidR="002A5B4B" w:rsidRDefault="002A5B4B" w:rsidP="002A5B4B">
      <w:pPr>
        <w:pStyle w:val="Standard"/>
      </w:pPr>
      <w:r>
        <w:t>6. стабильность величины сопротивления.</w:t>
      </w:r>
    </w:p>
    <w:p w:rsidR="002A5B4B" w:rsidRDefault="002A5B4B" w:rsidP="002A5B4B">
      <w:pPr>
        <w:pStyle w:val="Standard"/>
      </w:pPr>
    </w:p>
    <w:p w:rsidR="002A5B4B" w:rsidRDefault="002A5B4B" w:rsidP="002A5B4B">
      <w:pPr>
        <w:pStyle w:val="Standard"/>
      </w:pPr>
      <w:r>
        <w:t>Статическая характеристика определяет функциональную зависимость выходного напряжения потенциометра от перемещения его движка (для установившегося процесса).</w:t>
      </w:r>
    </w:p>
    <w:p w:rsidR="002A5B4B" w:rsidRDefault="002A5B4B" w:rsidP="002A5B4B">
      <w:pPr>
        <w:pStyle w:val="Standard"/>
      </w:pPr>
      <w:r>
        <w:t>Статическая чувствительность характеризуется крутизной статической характеристики и определяется как приращение напряжения на единицу линейного или углового перемещения щетки.</w:t>
      </w:r>
    </w:p>
    <w:p w:rsidR="002A5B4B" w:rsidRDefault="002A5B4B" w:rsidP="002A5B4B">
      <w:pPr>
        <w:pStyle w:val="Standard"/>
      </w:pPr>
      <w:r>
        <w:t>Номинальная величина активного сопротивления характеризуется значением активного сопротивления, полученного после изготовления потенциометра.</w:t>
      </w:r>
    </w:p>
    <w:p w:rsidR="002A5B4B" w:rsidRDefault="002A5B4B" w:rsidP="002A5B4B">
      <w:pPr>
        <w:pStyle w:val="Standard"/>
      </w:pPr>
      <w:r>
        <w:t>Номинальная мощность рассеивания определяется максимально допустимой мощностью, длительно рассеиваемой на сопротивлении потенциометра без нарушения его нормальной работы.</w:t>
      </w:r>
    </w:p>
    <w:p w:rsidR="00EB0304" w:rsidRDefault="00EB0304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2A5B4B" w:rsidRDefault="002A5B4B" w:rsidP="005A58D0"/>
    <w:p w:rsidR="00EB0304" w:rsidRPr="00EB0304" w:rsidRDefault="00EB0304" w:rsidP="00EB0304">
      <w:pPr>
        <w:jc w:val="center"/>
        <w:rPr>
          <w:b/>
        </w:rPr>
      </w:pPr>
      <w:r w:rsidRPr="00EB0304">
        <w:rPr>
          <w:b/>
        </w:rPr>
        <w:lastRenderedPageBreak/>
        <w:t>Опыт с нереверсивной схемой включения</w:t>
      </w:r>
    </w:p>
    <w:p w:rsidR="00EB0304" w:rsidRDefault="00EB0304" w:rsidP="005A58D0"/>
    <w:p w:rsidR="00EB0304" w:rsidRDefault="00EB0304" w:rsidP="005A58D0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F95C2DD" wp14:editId="0F618130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626676" cy="1590674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676" cy="1590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304" w:rsidRDefault="00EB0304" w:rsidP="005A58D0"/>
    <w:p w:rsidR="00EB0304" w:rsidRDefault="00EB0304" w:rsidP="005A58D0"/>
    <w:p w:rsidR="00EB0304" w:rsidRDefault="00EB0304" w:rsidP="005A58D0"/>
    <w:p w:rsidR="00EB0304" w:rsidRDefault="00EB0304" w:rsidP="005A58D0"/>
    <w:p w:rsidR="00EB0304" w:rsidRDefault="00EB0304" w:rsidP="005A58D0"/>
    <w:p w:rsidR="00EB0304" w:rsidRDefault="00EB0304" w:rsidP="005A58D0"/>
    <w:p w:rsidR="00EB0304" w:rsidRDefault="00EB0304" w:rsidP="005A58D0"/>
    <w:p w:rsidR="00EB0304" w:rsidRDefault="00EB0304" w:rsidP="005A58D0"/>
    <w:p w:rsidR="00EB0304" w:rsidRDefault="00EB0304" w:rsidP="005A58D0"/>
    <w:p w:rsidR="00EB0304" w:rsidRDefault="00EB0304" w:rsidP="005A58D0"/>
    <w:p w:rsidR="00EB0304" w:rsidRDefault="00EB0304" w:rsidP="005A58D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4"/>
        <w:gridCol w:w="2337"/>
        <w:gridCol w:w="2337"/>
        <w:gridCol w:w="2337"/>
      </w:tblGrid>
      <w:tr w:rsidR="00EB0304" w:rsidTr="00EB0304">
        <w:tc>
          <w:tcPr>
            <w:tcW w:w="2378" w:type="dxa"/>
          </w:tcPr>
          <w:p w:rsidR="00EB0304" w:rsidRDefault="00EB0304" w:rsidP="00EB0304">
            <w:pPr>
              <w:ind w:firstLine="0"/>
              <w:jc w:val="center"/>
            </w:pPr>
            <w:r>
              <w:rPr>
                <w:rFonts w:cstheme="minorHAnsi"/>
              </w:rPr>
              <w:t>α</w:t>
            </w:r>
          </w:p>
        </w:tc>
        <w:tc>
          <w:tcPr>
            <w:tcW w:w="2379" w:type="dxa"/>
          </w:tcPr>
          <w:p w:rsidR="00EB0304" w:rsidRDefault="00863731" w:rsidP="00EB0304">
            <w:pPr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∞</m:t>
                    </m:r>
                  </m:sub>
                </m:sSub>
              </m:oMath>
            </m:oMathPara>
          </w:p>
        </w:tc>
        <w:tc>
          <w:tcPr>
            <w:tcW w:w="2379" w:type="dxa"/>
          </w:tcPr>
          <w:p w:rsidR="00EB0304" w:rsidRDefault="00863731" w:rsidP="00EB0304">
            <w:pPr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б</m:t>
                    </m:r>
                  </m:sub>
                </m:sSub>
              </m:oMath>
            </m:oMathPara>
          </w:p>
        </w:tc>
        <w:tc>
          <w:tcPr>
            <w:tcW w:w="2379" w:type="dxa"/>
          </w:tcPr>
          <w:p w:rsidR="00EB0304" w:rsidRDefault="00863731" w:rsidP="00EB0304">
            <w:pPr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н</m:t>
                    </m:r>
                  </m:sub>
                </m:sSub>
              </m:oMath>
            </m:oMathPara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0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30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1,8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2,1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1,1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60</w:t>
            </w:r>
          </w:p>
        </w:tc>
        <w:tc>
          <w:tcPr>
            <w:tcW w:w="2379" w:type="dxa"/>
          </w:tcPr>
          <w:p w:rsidR="00ED3A21" w:rsidRDefault="00ED3A21" w:rsidP="00ED3A21">
            <w:pPr>
              <w:ind w:firstLine="0"/>
              <w:jc w:val="center"/>
            </w:pPr>
            <w:r>
              <w:t>4,3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3,6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2,5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90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6,8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5,6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3,6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120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9,2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7,5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4,6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150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11,6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9,2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5,5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180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14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11,2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6,6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210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16,5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13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7,8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240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19,1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15,7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9,8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270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21,4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18,4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12,3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300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23,9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21,7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16,5</w:t>
            </w:r>
          </w:p>
        </w:tc>
      </w:tr>
      <w:tr w:rsidR="00EB0304" w:rsidTr="00EB0304">
        <w:tc>
          <w:tcPr>
            <w:tcW w:w="2378" w:type="dxa"/>
          </w:tcPr>
          <w:p w:rsidR="00EB0304" w:rsidRDefault="00ED3A21" w:rsidP="00EB0304">
            <w:pPr>
              <w:ind w:firstLine="0"/>
              <w:jc w:val="center"/>
            </w:pPr>
            <w:r>
              <w:t>330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26,6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25,9</w:t>
            </w:r>
          </w:p>
        </w:tc>
        <w:tc>
          <w:tcPr>
            <w:tcW w:w="2379" w:type="dxa"/>
          </w:tcPr>
          <w:p w:rsidR="00EB0304" w:rsidRDefault="00ED3A21" w:rsidP="00EB0304">
            <w:pPr>
              <w:ind w:firstLine="0"/>
              <w:jc w:val="center"/>
            </w:pPr>
            <w:r>
              <w:t>24,1</w:t>
            </w:r>
          </w:p>
        </w:tc>
      </w:tr>
    </w:tbl>
    <w:p w:rsidR="0084557F" w:rsidRDefault="0084557F" w:rsidP="005A58D0"/>
    <w:p w:rsidR="0084557F" w:rsidRDefault="0084557F" w:rsidP="005A58D0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DA1BF14" wp14:editId="012C43FA">
            <wp:simplePos x="0" y="0"/>
            <wp:positionH relativeFrom="margin">
              <wp:align>center</wp:align>
            </wp:positionH>
            <wp:positionV relativeFrom="paragraph">
              <wp:posOffset>45085</wp:posOffset>
            </wp:positionV>
            <wp:extent cx="4572000" cy="2743200"/>
            <wp:effectExtent l="0" t="0" r="0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84557F" w:rsidRDefault="0084557F" w:rsidP="005A58D0"/>
    <w:p w:rsidR="00EB0304" w:rsidRDefault="00EB0304" w:rsidP="005A58D0"/>
    <w:p w:rsidR="0084557F" w:rsidRDefault="0084557F" w:rsidP="005A58D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1"/>
        <w:gridCol w:w="3117"/>
        <w:gridCol w:w="3117"/>
      </w:tblGrid>
      <w:tr w:rsidR="0084557F" w:rsidTr="0084557F">
        <w:tc>
          <w:tcPr>
            <w:tcW w:w="3171" w:type="dxa"/>
          </w:tcPr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Uxx:</m:t>
                </m:r>
              </m:oMath>
            </m:oMathPara>
          </w:p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∆U=14-11.6=2.4</m:t>
                </m:r>
              </m:oMath>
            </m:oMathPara>
          </w:p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∆α=180-150=30</m:t>
                </m:r>
              </m:oMath>
            </m:oMathPara>
          </w:p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∆U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∆α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2.4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30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=0.08</m:t>
                </m:r>
              </m:oMath>
            </m:oMathPara>
          </w:p>
          <w:p w:rsidR="0084557F" w:rsidRDefault="0084557F" w:rsidP="005A58D0">
            <w:pPr>
              <w:ind w:firstLine="0"/>
            </w:pPr>
          </w:p>
        </w:tc>
        <w:tc>
          <w:tcPr>
            <w:tcW w:w="3172" w:type="dxa"/>
          </w:tcPr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Uб:</m:t>
                </m:r>
              </m:oMath>
            </m:oMathPara>
          </w:p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∆U=11.2-9.2=2</m:t>
                </m:r>
              </m:oMath>
            </m:oMathPara>
          </w:p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∆α=180-150=30</m:t>
                </m:r>
              </m:oMath>
            </m:oMathPara>
          </w:p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∆U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∆α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30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=0.0667</m:t>
                </m:r>
              </m:oMath>
            </m:oMathPara>
          </w:p>
          <w:p w:rsidR="0084557F" w:rsidRDefault="0084557F" w:rsidP="005A58D0">
            <w:pPr>
              <w:ind w:firstLine="0"/>
            </w:pPr>
          </w:p>
        </w:tc>
        <w:tc>
          <w:tcPr>
            <w:tcW w:w="3172" w:type="dxa"/>
          </w:tcPr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Uн:</m:t>
                </m:r>
              </m:oMath>
            </m:oMathPara>
          </w:p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∆U=6.6-5.5=2.4</m:t>
                </m:r>
              </m:oMath>
            </m:oMathPara>
          </w:p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∆α=180-150=30</m:t>
                </m:r>
              </m:oMath>
            </m:oMathPara>
          </w:p>
          <w:p w:rsidR="0084557F" w:rsidRPr="0084557F" w:rsidRDefault="0084557F" w:rsidP="0084557F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∆U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∆α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2.4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30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=0.0367</m:t>
                </m:r>
              </m:oMath>
            </m:oMathPara>
          </w:p>
          <w:p w:rsidR="0084557F" w:rsidRDefault="0084557F" w:rsidP="005A58D0">
            <w:pPr>
              <w:ind w:firstLine="0"/>
            </w:pPr>
          </w:p>
        </w:tc>
      </w:tr>
    </w:tbl>
    <w:p w:rsidR="002A5B4B" w:rsidRDefault="002A5B4B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  <w:r w:rsidRPr="0084557F">
        <w:rPr>
          <w:b/>
        </w:rPr>
        <w:lastRenderedPageBreak/>
        <w:t>Опыт с реверсивной схемой включения</w:t>
      </w:r>
    </w:p>
    <w:p w:rsidR="0084557F" w:rsidRDefault="007E6C0E" w:rsidP="0084557F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C756F21" wp14:editId="70353BBF">
            <wp:simplePos x="0" y="0"/>
            <wp:positionH relativeFrom="margin">
              <wp:posOffset>2233295</wp:posOffset>
            </wp:positionH>
            <wp:positionV relativeFrom="paragraph">
              <wp:posOffset>163195</wp:posOffset>
            </wp:positionV>
            <wp:extent cx="1580515" cy="1780540"/>
            <wp:effectExtent l="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p w:rsidR="0084557F" w:rsidRDefault="0084557F" w:rsidP="0084557F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5"/>
        <w:gridCol w:w="2338"/>
        <w:gridCol w:w="2336"/>
        <w:gridCol w:w="2336"/>
      </w:tblGrid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rPr>
                <w:rFonts w:cstheme="minorHAnsi"/>
              </w:rPr>
              <w:t>α</w:t>
            </w:r>
          </w:p>
        </w:tc>
        <w:tc>
          <w:tcPr>
            <w:tcW w:w="2379" w:type="dxa"/>
          </w:tcPr>
          <w:p w:rsidR="007E6C0E" w:rsidRDefault="00863731" w:rsidP="00DB0530">
            <w:pPr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∞</m:t>
                    </m:r>
                  </m:sub>
                </m:sSub>
              </m:oMath>
            </m:oMathPara>
          </w:p>
        </w:tc>
        <w:tc>
          <w:tcPr>
            <w:tcW w:w="2379" w:type="dxa"/>
          </w:tcPr>
          <w:p w:rsidR="007E6C0E" w:rsidRDefault="00863731" w:rsidP="00DB0530">
            <w:pPr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б</m:t>
                    </m:r>
                  </m:sub>
                </m:sSub>
              </m:oMath>
            </m:oMathPara>
          </w:p>
        </w:tc>
        <w:tc>
          <w:tcPr>
            <w:tcW w:w="2379" w:type="dxa"/>
          </w:tcPr>
          <w:p w:rsidR="007E6C0E" w:rsidRDefault="00863731" w:rsidP="00DB0530">
            <w:pPr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н</m:t>
                    </m:r>
                  </m:sub>
                </m:sSub>
              </m:oMath>
            </m:oMathPara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150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12,1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9,2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5,1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120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9,6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7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3,6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90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7,1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5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2,5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60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4,5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3,1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1,5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30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2,4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1,5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0,7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0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-30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-2,6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-1,7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-0,8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-60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-5,1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-3,3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-1,6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-90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-7,5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-5,2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-2,5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-120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-9,8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-7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-3,7</w:t>
            </w:r>
          </w:p>
        </w:tc>
      </w:tr>
      <w:tr w:rsidR="007E6C0E" w:rsidTr="00DB0530">
        <w:tc>
          <w:tcPr>
            <w:tcW w:w="2378" w:type="dxa"/>
          </w:tcPr>
          <w:p w:rsidR="007E6C0E" w:rsidRDefault="007E6C0E" w:rsidP="00DB0530">
            <w:pPr>
              <w:ind w:firstLine="0"/>
              <w:jc w:val="center"/>
            </w:pPr>
            <w:r>
              <w:t>-150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-12,2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-9,5</w:t>
            </w:r>
          </w:p>
        </w:tc>
        <w:tc>
          <w:tcPr>
            <w:tcW w:w="2379" w:type="dxa"/>
          </w:tcPr>
          <w:p w:rsidR="007E6C0E" w:rsidRDefault="007E6C0E" w:rsidP="00DB0530">
            <w:pPr>
              <w:ind w:firstLine="0"/>
              <w:jc w:val="center"/>
            </w:pPr>
            <w:r>
              <w:t>-5,4</w:t>
            </w:r>
          </w:p>
        </w:tc>
      </w:tr>
    </w:tbl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D6BD33F" wp14:editId="6C93E01D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4162425" cy="2400300"/>
            <wp:effectExtent l="0" t="0" r="9525" b="0"/>
            <wp:wrapNone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84557F" w:rsidRDefault="0084557F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p w:rsidR="007E6C0E" w:rsidRDefault="007E6C0E" w:rsidP="0084557F">
      <w:pPr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E6C0E" w:rsidTr="00DB0530">
        <w:tc>
          <w:tcPr>
            <w:tcW w:w="3171" w:type="dxa"/>
          </w:tcPr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Uxx:</m:t>
                </m:r>
              </m:oMath>
            </m:oMathPara>
          </w:p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∆U=-2,6-0=-2,6</m:t>
                </m:r>
              </m:oMath>
            </m:oMathPara>
          </w:p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∆α=-30-0=-30</m:t>
                </m:r>
              </m:oMath>
            </m:oMathPara>
          </w:p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∆U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∆α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-2,6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-30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=0.0867</m:t>
                </m:r>
              </m:oMath>
            </m:oMathPara>
          </w:p>
          <w:p w:rsidR="007E6C0E" w:rsidRDefault="007E6C0E" w:rsidP="00DB0530">
            <w:pPr>
              <w:ind w:firstLine="0"/>
            </w:pPr>
          </w:p>
        </w:tc>
        <w:tc>
          <w:tcPr>
            <w:tcW w:w="3172" w:type="dxa"/>
          </w:tcPr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Uб:</m:t>
                </m:r>
              </m:oMath>
            </m:oMathPara>
          </w:p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∆U=-1,7-0=-1,7</m:t>
                </m:r>
              </m:oMath>
            </m:oMathPara>
          </w:p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∆α=-30-0=-30</m:t>
                </m:r>
              </m:oMath>
            </m:oMathPara>
          </w:p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∆U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∆α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-1,7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-30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=0.0567</m:t>
                </m:r>
              </m:oMath>
            </m:oMathPara>
          </w:p>
          <w:p w:rsidR="007E6C0E" w:rsidRDefault="007E6C0E" w:rsidP="00DB0530">
            <w:pPr>
              <w:ind w:firstLine="0"/>
            </w:pPr>
          </w:p>
        </w:tc>
        <w:tc>
          <w:tcPr>
            <w:tcW w:w="3172" w:type="dxa"/>
          </w:tcPr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Uн:</m:t>
                </m:r>
              </m:oMath>
            </m:oMathPara>
          </w:p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∆U=-0,8-0=-0,8</m:t>
                </m:r>
              </m:oMath>
            </m:oMathPara>
          </w:p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∆α=-30-0=-30</m:t>
                </m:r>
              </m:oMath>
            </m:oMathPara>
          </w:p>
          <w:p w:rsidR="007E6C0E" w:rsidRPr="0084557F" w:rsidRDefault="007E6C0E" w:rsidP="00DB0530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∆U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∆α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-0,8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-30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=0.0267</m:t>
                </m:r>
              </m:oMath>
            </m:oMathPara>
          </w:p>
          <w:p w:rsidR="007E6C0E" w:rsidRDefault="007E6C0E" w:rsidP="00DB0530">
            <w:pPr>
              <w:ind w:firstLine="0"/>
            </w:pPr>
          </w:p>
        </w:tc>
      </w:tr>
    </w:tbl>
    <w:p w:rsidR="007E6C0E" w:rsidRDefault="007E6C0E" w:rsidP="0084557F">
      <w:pPr>
        <w:rPr>
          <w:b/>
        </w:rPr>
      </w:pPr>
    </w:p>
    <w:p w:rsidR="00291B49" w:rsidRDefault="00291B49" w:rsidP="0084557F">
      <w:pPr>
        <w:rPr>
          <w:b/>
        </w:rPr>
      </w:pPr>
    </w:p>
    <w:p w:rsidR="00291B49" w:rsidRDefault="00291B49" w:rsidP="0084557F">
      <w:pPr>
        <w:rPr>
          <w:b/>
        </w:rPr>
      </w:pPr>
    </w:p>
    <w:p w:rsidR="002A5B4B" w:rsidRDefault="002A5B4B" w:rsidP="00291B49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color w:val="000000"/>
          <w:u w:val="single"/>
        </w:rPr>
      </w:pPr>
    </w:p>
    <w:p w:rsidR="002A5B4B" w:rsidRDefault="002A5B4B" w:rsidP="00291B49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color w:val="000000"/>
          <w:u w:val="single"/>
        </w:rPr>
      </w:pPr>
    </w:p>
    <w:p w:rsidR="002A5B4B" w:rsidRPr="003855D2" w:rsidRDefault="002A5B4B" w:rsidP="002A5B4B">
      <w:pPr>
        <w:pStyle w:val="ab"/>
      </w:pPr>
      <w:r w:rsidRPr="003855D2">
        <w:rPr>
          <w:u w:val="single"/>
        </w:rPr>
        <w:lastRenderedPageBreak/>
        <w:t>Вывод по графикам:</w:t>
      </w:r>
    </w:p>
    <w:p w:rsidR="002A5B4B" w:rsidRPr="003855D2" w:rsidRDefault="002A5B4B" w:rsidP="002A5B4B">
      <w:pPr>
        <w:pStyle w:val="ab"/>
      </w:pPr>
      <w:r w:rsidRPr="003855D2">
        <w:t>Из графиков зависимостей напряжения от угла поворота видно, что чем больше сопротивление нагрузки, тем меньше кривизна статической характеристики.</w:t>
      </w:r>
    </w:p>
    <w:p w:rsidR="003855D2" w:rsidRPr="003855D2" w:rsidRDefault="003855D2" w:rsidP="003855D2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3855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Вывод:</w:t>
      </w:r>
    </w:p>
    <w:p w:rsidR="003855D2" w:rsidRPr="003855D2" w:rsidRDefault="003855D2" w:rsidP="003855D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5D2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лабораторной работы изучено устройство и принцип действия потенциометрических датчиков, а также приобретены навыки по определению их основных характеристик.</w:t>
      </w:r>
    </w:p>
    <w:p w:rsidR="002A5B4B" w:rsidRDefault="002A5B4B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291B49">
      <w:pPr>
        <w:rPr>
          <w:b/>
          <w:sz w:val="24"/>
          <w:szCs w:val="24"/>
        </w:rPr>
      </w:pPr>
    </w:p>
    <w:p w:rsidR="00796B12" w:rsidRDefault="00796B12" w:rsidP="00796B12">
      <w:pPr>
        <w:pStyle w:val="ab"/>
      </w:pPr>
      <w:r>
        <w:lastRenderedPageBreak/>
        <w:t>Список используемой литературы:</w:t>
      </w:r>
    </w:p>
    <w:p w:rsidR="00796B12" w:rsidRDefault="00796B12" w:rsidP="00796B12">
      <w:pPr>
        <w:pStyle w:val="ab"/>
      </w:pPr>
      <w:r>
        <w:t>1. Колосов С.П. И др. Элементы автоматики. -М.:Машиностроение, 1970.</w:t>
      </w:r>
    </w:p>
    <w:p w:rsidR="00796B12" w:rsidRDefault="00796B12" w:rsidP="00796B12">
      <w:pPr>
        <w:pStyle w:val="ab"/>
      </w:pPr>
      <w:r>
        <w:t>2. Красовский А.А., Поспелов Г.С. Основы автоматики и технической кибернетики. М.: ГЭИ, 1972</w:t>
      </w:r>
    </w:p>
    <w:p w:rsidR="00796B12" w:rsidRDefault="00796B12" w:rsidP="00796B12">
      <w:pPr>
        <w:pStyle w:val="ab"/>
      </w:pPr>
      <w:r>
        <w:t>3. Аскерко В.С. Техническая электроника и элементы авиационных автоматических устройств. Ч.2.-М.: ВВИА им. Жуковского, 1975.</w:t>
      </w:r>
    </w:p>
    <w:p w:rsidR="00796B12" w:rsidRDefault="00796B12" w:rsidP="00796B12">
      <w:pPr>
        <w:pStyle w:val="ab"/>
      </w:pPr>
      <w:r>
        <w:t>4. Белевцев А.Т.Потенциометры. -М.: Машиностроение, 1969.</w:t>
      </w:r>
    </w:p>
    <w:p w:rsidR="00796B12" w:rsidRPr="003855D2" w:rsidRDefault="00796B12" w:rsidP="00291B49">
      <w:pPr>
        <w:rPr>
          <w:b/>
          <w:sz w:val="24"/>
          <w:szCs w:val="24"/>
        </w:rPr>
      </w:pPr>
    </w:p>
    <w:sectPr w:rsidR="00796B12" w:rsidRPr="003855D2" w:rsidSect="001A18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0" w:bottom="1134" w:left="1701" w:header="0" w:footer="283" w:gutter="0"/>
      <w:pgBorders>
        <w:top w:val="single" w:sz="4" w:space="25" w:color="auto"/>
        <w:left w:val="single" w:sz="4" w:space="21" w:color="auto"/>
        <w:bottom w:val="single" w:sz="4" w:space="0" w:color="auto"/>
        <w:right w:val="single" w:sz="4" w:space="20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731" w:rsidRDefault="00863731" w:rsidP="00C11359">
      <w:r>
        <w:separator/>
      </w:r>
    </w:p>
  </w:endnote>
  <w:endnote w:type="continuationSeparator" w:id="0">
    <w:p w:rsidR="00863731" w:rsidRDefault="00863731" w:rsidP="00C1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OST type B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2D" w:rsidRDefault="001A182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2035172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796B12" w:rsidRDefault="00796B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82D">
          <w:rPr>
            <w:noProof/>
          </w:rPr>
          <w:t>2</w:t>
        </w:r>
        <w:r>
          <w:fldChar w:fldCharType="end"/>
        </w:r>
      </w:p>
    </w:sdtContent>
  </w:sdt>
  <w:p w:rsidR="00796B12" w:rsidRDefault="00796B1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2D" w:rsidRDefault="001A18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731" w:rsidRDefault="00863731" w:rsidP="00C11359">
      <w:r>
        <w:separator/>
      </w:r>
    </w:p>
  </w:footnote>
  <w:footnote w:type="continuationSeparator" w:id="0">
    <w:p w:rsidR="00863731" w:rsidRDefault="00863731" w:rsidP="00C11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2D" w:rsidRDefault="001A18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2D" w:rsidRDefault="001A182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2D" w:rsidRDefault="001A18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59"/>
    <w:rsid w:val="000375D1"/>
    <w:rsid w:val="001428BB"/>
    <w:rsid w:val="001A182D"/>
    <w:rsid w:val="00200F33"/>
    <w:rsid w:val="00291B49"/>
    <w:rsid w:val="002A5B4B"/>
    <w:rsid w:val="00363281"/>
    <w:rsid w:val="003855D2"/>
    <w:rsid w:val="003D3811"/>
    <w:rsid w:val="00454AE3"/>
    <w:rsid w:val="005A58D0"/>
    <w:rsid w:val="00686BBF"/>
    <w:rsid w:val="00693EB3"/>
    <w:rsid w:val="00706B06"/>
    <w:rsid w:val="00796B12"/>
    <w:rsid w:val="007E6C0E"/>
    <w:rsid w:val="00836D78"/>
    <w:rsid w:val="0084557F"/>
    <w:rsid w:val="00863731"/>
    <w:rsid w:val="008D0254"/>
    <w:rsid w:val="00927A27"/>
    <w:rsid w:val="009B3587"/>
    <w:rsid w:val="009F2F51"/>
    <w:rsid w:val="00A41713"/>
    <w:rsid w:val="00AE4D3B"/>
    <w:rsid w:val="00BE1A39"/>
    <w:rsid w:val="00C11359"/>
    <w:rsid w:val="00C14A2F"/>
    <w:rsid w:val="00CE3C38"/>
    <w:rsid w:val="00CF3A5D"/>
    <w:rsid w:val="00D630CA"/>
    <w:rsid w:val="00DB3DCE"/>
    <w:rsid w:val="00E641D7"/>
    <w:rsid w:val="00EA71EE"/>
    <w:rsid w:val="00EB0304"/>
    <w:rsid w:val="00ED3A21"/>
    <w:rsid w:val="00F750D5"/>
    <w:rsid w:val="00FE1BBE"/>
    <w:rsid w:val="00FE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68D418-B8DF-47D0-BDAA-12C37228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ind w:firstLine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3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1359"/>
  </w:style>
  <w:style w:type="paragraph" w:styleId="a5">
    <w:name w:val="footer"/>
    <w:basedOn w:val="a"/>
    <w:link w:val="a6"/>
    <w:uiPriority w:val="99"/>
    <w:unhideWhenUsed/>
    <w:rsid w:val="00C113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1359"/>
  </w:style>
  <w:style w:type="table" w:styleId="a7">
    <w:name w:val="Table Grid"/>
    <w:basedOn w:val="a1"/>
    <w:uiPriority w:val="59"/>
    <w:rsid w:val="009F2F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A58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58D0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EB0304"/>
    <w:rPr>
      <w:color w:val="808080"/>
    </w:rPr>
  </w:style>
  <w:style w:type="paragraph" w:customStyle="1" w:styleId="Standard">
    <w:name w:val="Standard"/>
    <w:rsid w:val="002A5B4B"/>
    <w:pPr>
      <w:widowControl w:val="0"/>
      <w:suppressAutoHyphens/>
      <w:autoSpaceDN w:val="0"/>
      <w:ind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b">
    <w:name w:val="Normal (Web)"/>
    <w:basedOn w:val="a"/>
    <w:uiPriority w:val="99"/>
    <w:semiHidden/>
    <w:unhideWhenUsed/>
    <w:rsid w:val="002A5B4B"/>
    <w:pPr>
      <w:spacing w:before="100" w:beforeAutospacing="1" w:after="119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580927384076991E-2"/>
          <c:y val="5.3206109652960049E-2"/>
          <c:w val="0.90286351706036749"/>
          <c:h val="0.8416746864975212"/>
        </c:manualLayout>
      </c:layout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Лист1!$A$2:$A$13</c:f>
              <c:numCache>
                <c:formatCode>General</c:formatCode>
                <c:ptCount val="12"/>
                <c:pt idx="0">
                  <c:v>0</c:v>
                </c:pt>
                <c:pt idx="1">
                  <c:v>30</c:v>
                </c:pt>
                <c:pt idx="2">
                  <c:v>60</c:v>
                </c:pt>
                <c:pt idx="3">
                  <c:v>90</c:v>
                </c:pt>
                <c:pt idx="4">
                  <c:v>120</c:v>
                </c:pt>
                <c:pt idx="5">
                  <c:v>150</c:v>
                </c:pt>
                <c:pt idx="6">
                  <c:v>180</c:v>
                </c:pt>
                <c:pt idx="7">
                  <c:v>210</c:v>
                </c:pt>
                <c:pt idx="8">
                  <c:v>240</c:v>
                </c:pt>
                <c:pt idx="9">
                  <c:v>270</c:v>
                </c:pt>
                <c:pt idx="10">
                  <c:v>300</c:v>
                </c:pt>
                <c:pt idx="11">
                  <c:v>330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1.8</c:v>
                </c:pt>
                <c:pt idx="2">
                  <c:v>4.3</c:v>
                </c:pt>
                <c:pt idx="3">
                  <c:v>6.8</c:v>
                </c:pt>
                <c:pt idx="4">
                  <c:v>9.1999999999999993</c:v>
                </c:pt>
                <c:pt idx="5">
                  <c:v>11.6</c:v>
                </c:pt>
                <c:pt idx="6">
                  <c:v>14</c:v>
                </c:pt>
                <c:pt idx="7">
                  <c:v>16.5</c:v>
                </c:pt>
                <c:pt idx="8">
                  <c:v>19.100000000000001</c:v>
                </c:pt>
                <c:pt idx="9">
                  <c:v>21.4</c:v>
                </c:pt>
                <c:pt idx="10">
                  <c:v>23.9</c:v>
                </c:pt>
                <c:pt idx="11">
                  <c:v>26.6</c:v>
                </c:pt>
              </c:numCache>
            </c:numRef>
          </c:val>
          <c:smooth val="0"/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Лист1!$C$2:$C$13</c:f>
              <c:numCache>
                <c:formatCode>General</c:formatCode>
                <c:ptCount val="12"/>
                <c:pt idx="0">
                  <c:v>0</c:v>
                </c:pt>
                <c:pt idx="1">
                  <c:v>2.1</c:v>
                </c:pt>
                <c:pt idx="2">
                  <c:v>3.6</c:v>
                </c:pt>
                <c:pt idx="3">
                  <c:v>5.6</c:v>
                </c:pt>
                <c:pt idx="4">
                  <c:v>7.5</c:v>
                </c:pt>
                <c:pt idx="5">
                  <c:v>9.1999999999999993</c:v>
                </c:pt>
                <c:pt idx="6">
                  <c:v>11.2</c:v>
                </c:pt>
                <c:pt idx="7">
                  <c:v>13</c:v>
                </c:pt>
                <c:pt idx="8">
                  <c:v>15.7</c:v>
                </c:pt>
                <c:pt idx="9">
                  <c:v>18.399999999999999</c:v>
                </c:pt>
                <c:pt idx="10">
                  <c:v>21.7</c:v>
                </c:pt>
                <c:pt idx="11">
                  <c:v>25.9</c:v>
                </c:pt>
              </c:numCache>
            </c:numRef>
          </c:val>
          <c:smooth val="0"/>
        </c:ser>
        <c:ser>
          <c:idx val="2"/>
          <c:order val="2"/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Лист1!$D$2:$D$13</c:f>
              <c:numCache>
                <c:formatCode>General</c:formatCode>
                <c:ptCount val="12"/>
                <c:pt idx="0">
                  <c:v>0</c:v>
                </c:pt>
                <c:pt idx="1">
                  <c:v>1.1000000000000001</c:v>
                </c:pt>
                <c:pt idx="2">
                  <c:v>2.5</c:v>
                </c:pt>
                <c:pt idx="3">
                  <c:v>3.6</c:v>
                </c:pt>
                <c:pt idx="4">
                  <c:v>4.5999999999999996</c:v>
                </c:pt>
                <c:pt idx="5">
                  <c:v>5.5</c:v>
                </c:pt>
                <c:pt idx="6">
                  <c:v>6.6</c:v>
                </c:pt>
                <c:pt idx="7">
                  <c:v>7.8</c:v>
                </c:pt>
                <c:pt idx="8">
                  <c:v>9.8000000000000007</c:v>
                </c:pt>
                <c:pt idx="9">
                  <c:v>12.3</c:v>
                </c:pt>
                <c:pt idx="10">
                  <c:v>16.5</c:v>
                </c:pt>
                <c:pt idx="11">
                  <c:v>24.1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04637256"/>
        <c:axId val="304637648"/>
      </c:lineChart>
      <c:catAx>
        <c:axId val="304637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4637648"/>
        <c:crosses val="autoZero"/>
        <c:auto val="1"/>
        <c:lblAlgn val="ctr"/>
        <c:lblOffset val="100"/>
        <c:noMultiLvlLbl val="0"/>
      </c:catAx>
      <c:valAx>
        <c:axId val="304637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4637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584881409274641E-2"/>
          <c:y val="4.3354580677415322E-2"/>
          <c:w val="0.89521062992125988"/>
          <c:h val="0.89814814814814814"/>
        </c:manualLayout>
      </c:layout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Лист1!$A$21:$A$31</c:f>
              <c:numCache>
                <c:formatCode>General</c:formatCode>
                <c:ptCount val="11"/>
                <c:pt idx="0">
                  <c:v>150</c:v>
                </c:pt>
                <c:pt idx="1">
                  <c:v>120</c:v>
                </c:pt>
                <c:pt idx="2">
                  <c:v>90</c:v>
                </c:pt>
                <c:pt idx="3">
                  <c:v>60</c:v>
                </c:pt>
                <c:pt idx="4">
                  <c:v>30</c:v>
                </c:pt>
                <c:pt idx="5">
                  <c:v>0</c:v>
                </c:pt>
                <c:pt idx="6">
                  <c:v>-30</c:v>
                </c:pt>
                <c:pt idx="7">
                  <c:v>-60</c:v>
                </c:pt>
                <c:pt idx="8">
                  <c:v>-90</c:v>
                </c:pt>
                <c:pt idx="9">
                  <c:v>-120</c:v>
                </c:pt>
                <c:pt idx="10">
                  <c:v>-150</c:v>
                </c:pt>
              </c:numCache>
            </c:numRef>
          </c:cat>
          <c:val>
            <c:numRef>
              <c:f>Лист1!$B$21:$B$31</c:f>
              <c:numCache>
                <c:formatCode>General</c:formatCode>
                <c:ptCount val="11"/>
                <c:pt idx="0">
                  <c:v>12.1</c:v>
                </c:pt>
                <c:pt idx="1">
                  <c:v>9.6</c:v>
                </c:pt>
                <c:pt idx="2">
                  <c:v>7.1</c:v>
                </c:pt>
                <c:pt idx="3">
                  <c:v>4.5</c:v>
                </c:pt>
                <c:pt idx="4">
                  <c:v>2.4</c:v>
                </c:pt>
                <c:pt idx="5">
                  <c:v>0</c:v>
                </c:pt>
                <c:pt idx="6">
                  <c:v>-2.6</c:v>
                </c:pt>
                <c:pt idx="7">
                  <c:v>-5.0999999999999996</c:v>
                </c:pt>
                <c:pt idx="8">
                  <c:v>-7.5</c:v>
                </c:pt>
                <c:pt idx="9">
                  <c:v>-9.8000000000000007</c:v>
                </c:pt>
                <c:pt idx="10">
                  <c:v>-12.2</c:v>
                </c:pt>
              </c:numCache>
            </c:numRef>
          </c:val>
          <c:smooth val="0"/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Лист1!$C$21:$C$31</c:f>
              <c:numCache>
                <c:formatCode>General</c:formatCode>
                <c:ptCount val="11"/>
                <c:pt idx="0">
                  <c:v>9.1999999999999993</c:v>
                </c:pt>
                <c:pt idx="1">
                  <c:v>7</c:v>
                </c:pt>
                <c:pt idx="2">
                  <c:v>5</c:v>
                </c:pt>
                <c:pt idx="3">
                  <c:v>3.1</c:v>
                </c:pt>
                <c:pt idx="4">
                  <c:v>1.5</c:v>
                </c:pt>
                <c:pt idx="5">
                  <c:v>0</c:v>
                </c:pt>
                <c:pt idx="6">
                  <c:v>-1.7</c:v>
                </c:pt>
                <c:pt idx="7">
                  <c:v>-3.3</c:v>
                </c:pt>
                <c:pt idx="8">
                  <c:v>-5.2</c:v>
                </c:pt>
                <c:pt idx="9">
                  <c:v>-7</c:v>
                </c:pt>
                <c:pt idx="10">
                  <c:v>-9.5</c:v>
                </c:pt>
              </c:numCache>
            </c:numRef>
          </c:val>
          <c:smooth val="0"/>
        </c:ser>
        <c:ser>
          <c:idx val="2"/>
          <c:order val="2"/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Лист1!$D$21:$D$31</c:f>
              <c:numCache>
                <c:formatCode>General</c:formatCode>
                <c:ptCount val="11"/>
                <c:pt idx="0">
                  <c:v>5.0999999999999996</c:v>
                </c:pt>
                <c:pt idx="1">
                  <c:v>3.6</c:v>
                </c:pt>
                <c:pt idx="2">
                  <c:v>2.5</c:v>
                </c:pt>
                <c:pt idx="3">
                  <c:v>1.5</c:v>
                </c:pt>
                <c:pt idx="4">
                  <c:v>0.7</c:v>
                </c:pt>
                <c:pt idx="5">
                  <c:v>0</c:v>
                </c:pt>
                <c:pt idx="6">
                  <c:v>-0.8</c:v>
                </c:pt>
                <c:pt idx="7">
                  <c:v>-1.6</c:v>
                </c:pt>
                <c:pt idx="8">
                  <c:v>-2.5</c:v>
                </c:pt>
                <c:pt idx="9">
                  <c:v>-3.7</c:v>
                </c:pt>
                <c:pt idx="10">
                  <c:v>-5.4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04638432"/>
        <c:axId val="304638824"/>
      </c:lineChart>
      <c:catAx>
        <c:axId val="304638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4638824"/>
        <c:crosses val="autoZero"/>
        <c:auto val="1"/>
        <c:lblAlgn val="ctr"/>
        <c:lblOffset val="100"/>
        <c:noMultiLvlLbl val="0"/>
      </c:catAx>
      <c:valAx>
        <c:axId val="304638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46384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Пивкабы</dc:creator>
  <cp:lastModifiedBy>Eugen</cp:lastModifiedBy>
  <cp:revision>7</cp:revision>
  <dcterms:created xsi:type="dcterms:W3CDTF">2013-04-29T17:28:00Z</dcterms:created>
  <dcterms:modified xsi:type="dcterms:W3CDTF">2013-05-15T20:17:00Z</dcterms:modified>
</cp:coreProperties>
</file>