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688" w:rsidRPr="002059AD" w:rsidRDefault="00062688" w:rsidP="00062688">
      <w:pPr>
        <w:pStyle w:val="a3"/>
        <w:spacing w:after="0"/>
        <w:jc w:val="center"/>
        <w:rPr>
          <w:rFonts w:ascii="Tahoma" w:hAnsi="Tahoma" w:cs="Tahoma"/>
          <w:b/>
          <w:sz w:val="28"/>
        </w:rPr>
      </w:pPr>
      <w:r w:rsidRPr="002059AD">
        <w:rPr>
          <w:rFonts w:ascii="Tahoma" w:hAnsi="Tahoma" w:cs="Tahoma"/>
          <w:b/>
          <w:sz w:val="28"/>
        </w:rPr>
        <w:t>История отечества.</w:t>
      </w:r>
    </w:p>
    <w:p w:rsidR="00062688" w:rsidRDefault="00062688" w:rsidP="00062688">
      <w:pPr>
        <w:pStyle w:val="a3"/>
        <w:spacing w:after="0"/>
        <w:jc w:val="center"/>
        <w:rPr>
          <w:rFonts w:ascii="Tahoma" w:hAnsi="Tahoma" w:cs="Tahoma"/>
          <w:b/>
        </w:rPr>
      </w:pPr>
      <w:r w:rsidRPr="002059AD">
        <w:rPr>
          <w:rFonts w:ascii="Tahoma" w:hAnsi="Tahoma" w:cs="Tahoma"/>
          <w:b/>
        </w:rPr>
        <w:t xml:space="preserve">Лекция. </w:t>
      </w:r>
      <w:r w:rsidR="000E747C">
        <w:rPr>
          <w:rFonts w:ascii="Tahoma" w:hAnsi="Tahoma" w:cs="Tahoma"/>
          <w:b/>
        </w:rPr>
        <w:t>21</w:t>
      </w:r>
      <w:r w:rsidR="00F26D51">
        <w:rPr>
          <w:rFonts w:ascii="Tahoma" w:hAnsi="Tahoma" w:cs="Tahoma"/>
          <w:b/>
        </w:rPr>
        <w:t xml:space="preserve"> апреля</w:t>
      </w:r>
      <w:r w:rsidRPr="002059AD">
        <w:rPr>
          <w:rFonts w:ascii="Tahoma" w:hAnsi="Tahoma" w:cs="Tahoma"/>
          <w:b/>
        </w:rPr>
        <w:t>.</w:t>
      </w:r>
    </w:p>
    <w:p w:rsidR="007704C0" w:rsidRPr="00415591" w:rsidRDefault="007704C0" w:rsidP="00D05B54">
      <w:pPr>
        <w:pStyle w:val="a3"/>
        <w:spacing w:after="0"/>
        <w:ind w:left="0" w:firstLine="709"/>
        <w:jc w:val="both"/>
        <w:rPr>
          <w:rFonts w:ascii="Tahoma" w:hAnsi="Tahoma" w:cs="Tahoma"/>
          <w:u w:val="single"/>
        </w:rPr>
      </w:pPr>
      <w:r w:rsidRPr="00415591">
        <w:rPr>
          <w:rFonts w:ascii="Tahoma" w:hAnsi="Tahoma" w:cs="Tahoma"/>
          <w:u w:val="single"/>
        </w:rPr>
        <w:t xml:space="preserve">Основные направления внешней политики </w:t>
      </w:r>
      <w:r w:rsidR="005F5BA0">
        <w:rPr>
          <w:rFonts w:ascii="Tahoma" w:hAnsi="Tahoma" w:cs="Tahoma"/>
          <w:u w:val="single"/>
        </w:rPr>
        <w:t>Петра I</w:t>
      </w:r>
    </w:p>
    <w:p w:rsidR="007704C0" w:rsidRDefault="007704C0" w:rsidP="00D05B54">
      <w:pPr>
        <w:pStyle w:val="a3"/>
        <w:numPr>
          <w:ilvl w:val="0"/>
          <w:numId w:val="26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Европейское</w:t>
      </w:r>
    </w:p>
    <w:p w:rsidR="007704C0" w:rsidRPr="0055489A" w:rsidRDefault="007704C0" w:rsidP="0055489A">
      <w:pPr>
        <w:pStyle w:val="a3"/>
        <w:numPr>
          <w:ilvl w:val="1"/>
          <w:numId w:val="26"/>
        </w:numPr>
        <w:tabs>
          <w:tab w:val="left" w:pos="1843"/>
        </w:tabs>
        <w:spacing w:after="0"/>
        <w:ind w:left="1418" w:firstLine="0"/>
        <w:jc w:val="both"/>
        <w:rPr>
          <w:rFonts w:ascii="Tahoma" w:hAnsi="Tahoma" w:cs="Tahoma"/>
        </w:rPr>
      </w:pPr>
      <w:r w:rsidRPr="0055489A">
        <w:rPr>
          <w:rFonts w:ascii="Tahoma" w:hAnsi="Tahoma" w:cs="Tahoma"/>
        </w:rPr>
        <w:t>Борьба за выход в Европу через Балтийское море (Северная война 1700-1721 гг.</w:t>
      </w:r>
      <w:r w:rsidR="00D84F80" w:rsidRPr="0055489A">
        <w:rPr>
          <w:rFonts w:ascii="Tahoma" w:hAnsi="Tahoma" w:cs="Tahoma"/>
        </w:rPr>
        <w:t xml:space="preserve"> – По</w:t>
      </w:r>
      <w:r w:rsidR="00B960D2" w:rsidRPr="0055489A">
        <w:rPr>
          <w:rFonts w:ascii="Tahoma" w:hAnsi="Tahoma" w:cs="Tahoma"/>
        </w:rPr>
        <w:t>беда при деревне Лесная -</w:t>
      </w:r>
      <w:r w:rsidR="00CA3C10" w:rsidRPr="0055489A">
        <w:rPr>
          <w:rFonts w:ascii="Tahoma" w:hAnsi="Tahoma" w:cs="Tahoma"/>
        </w:rPr>
        <w:t xml:space="preserve"> </w:t>
      </w:r>
      <w:r w:rsidR="00D84F80" w:rsidRPr="0055489A">
        <w:rPr>
          <w:rFonts w:ascii="Tahoma" w:hAnsi="Tahoma" w:cs="Tahoma"/>
        </w:rPr>
        <w:t>сентябрь 1708</w:t>
      </w:r>
      <w:r w:rsidR="00F32A66" w:rsidRPr="0055489A">
        <w:rPr>
          <w:rFonts w:ascii="Tahoma" w:hAnsi="Tahoma" w:cs="Tahoma"/>
        </w:rPr>
        <w:t>г.</w:t>
      </w:r>
      <w:r w:rsidR="00D84F80" w:rsidRPr="0055489A">
        <w:rPr>
          <w:rFonts w:ascii="Tahoma" w:hAnsi="Tahoma" w:cs="Tahoma"/>
        </w:rPr>
        <w:t>, Победа под Полтавой - 27 июня 1709г.</w:t>
      </w:r>
      <w:r w:rsidR="00D05B54" w:rsidRPr="0055489A">
        <w:rPr>
          <w:rFonts w:ascii="Tahoma" w:hAnsi="Tahoma" w:cs="Tahoma"/>
        </w:rPr>
        <w:t xml:space="preserve"> </w:t>
      </w:r>
      <w:r w:rsidR="00D05B54" w:rsidRPr="00484DF3">
        <w:rPr>
          <w:rFonts w:ascii="Tahoma" w:hAnsi="Tahoma" w:cs="Tahoma"/>
          <w:u w:val="single"/>
        </w:rPr>
        <w:t>Победы Русского флота:</w:t>
      </w:r>
      <w:r w:rsidR="00D05B54" w:rsidRPr="0055489A">
        <w:rPr>
          <w:rFonts w:ascii="Tahoma" w:hAnsi="Tahoma" w:cs="Tahoma"/>
        </w:rPr>
        <w:t xml:space="preserve"> 1) Первая победа у мыса Гангун – 1714г.; 2) Вторая победа у острова Гренган – 1720г. Заключение войны – Нештатский мир, заключенный 30 августа 1721г., означавший победу России в Северной войне. По нему Россия получило побережье Балтийского моря, часть Корелии и выход к Балтийскому морю.</w:t>
      </w:r>
      <w:r w:rsidRPr="0055489A">
        <w:rPr>
          <w:rFonts w:ascii="Tahoma" w:hAnsi="Tahoma" w:cs="Tahoma"/>
        </w:rPr>
        <w:t>);</w:t>
      </w:r>
    </w:p>
    <w:p w:rsidR="007704C0" w:rsidRDefault="007704C0" w:rsidP="00D05B54">
      <w:pPr>
        <w:pStyle w:val="a3"/>
        <w:numPr>
          <w:ilvl w:val="1"/>
          <w:numId w:val="26"/>
        </w:numPr>
        <w:tabs>
          <w:tab w:val="left" w:pos="1843"/>
        </w:tabs>
        <w:spacing w:after="0"/>
        <w:ind w:left="1418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Укрепление позиций России в Европе (заграничные поездки </w:t>
      </w:r>
      <w:r w:rsidR="005F5BA0">
        <w:rPr>
          <w:rFonts w:ascii="Tahoma" w:hAnsi="Tahoma" w:cs="Tahoma"/>
        </w:rPr>
        <w:t>Петра I</w:t>
      </w:r>
      <w:r>
        <w:rPr>
          <w:rFonts w:ascii="Tahoma" w:hAnsi="Tahoma" w:cs="Tahoma"/>
        </w:rPr>
        <w:t>, Великое посольство - 1698г., начало династической связи с представителями германских государств);</w:t>
      </w:r>
    </w:p>
    <w:p w:rsidR="007704C0" w:rsidRDefault="007704C0" w:rsidP="00D05B54">
      <w:pPr>
        <w:pStyle w:val="a3"/>
        <w:numPr>
          <w:ilvl w:val="0"/>
          <w:numId w:val="26"/>
        </w:numPr>
        <w:spacing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Азиатское</w:t>
      </w:r>
    </w:p>
    <w:p w:rsidR="007704C0" w:rsidRDefault="007704C0" w:rsidP="00D05B54">
      <w:pPr>
        <w:pStyle w:val="a3"/>
        <w:numPr>
          <w:ilvl w:val="1"/>
          <w:numId w:val="26"/>
        </w:numPr>
        <w:tabs>
          <w:tab w:val="left" w:pos="1843"/>
        </w:tabs>
        <w:spacing w:after="0"/>
        <w:ind w:left="1418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Борьба с Турцией за утверждение присутствия России на Черном море (азовские походы – 1695-1696 гг.);</w:t>
      </w:r>
    </w:p>
    <w:p w:rsidR="007704C0" w:rsidRDefault="007704C0" w:rsidP="00D05B54">
      <w:pPr>
        <w:pStyle w:val="a3"/>
        <w:numPr>
          <w:ilvl w:val="1"/>
          <w:numId w:val="26"/>
        </w:numPr>
        <w:tabs>
          <w:tab w:val="left" w:pos="1843"/>
        </w:tabs>
        <w:spacing w:after="0"/>
        <w:ind w:left="1418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Прутский поход </w:t>
      </w:r>
      <w:r w:rsidR="005F5BA0">
        <w:rPr>
          <w:rFonts w:ascii="Tahoma" w:hAnsi="Tahoma" w:cs="Tahoma"/>
        </w:rPr>
        <w:t>Петра I</w:t>
      </w:r>
      <w:r>
        <w:rPr>
          <w:rFonts w:ascii="Tahoma" w:hAnsi="Tahoma" w:cs="Tahoma"/>
        </w:rPr>
        <w:t xml:space="preserve"> – 1710-1711 гг.</w:t>
      </w:r>
      <w:r w:rsidR="000710C1">
        <w:rPr>
          <w:rFonts w:ascii="Tahoma" w:hAnsi="Tahoma" w:cs="Tahoma"/>
        </w:rPr>
        <w:t xml:space="preserve"> (неудачен: Турки, на реке Прут, окружили Российскую армию и она потерпела поражение, поэтому Россия должна была отдать </w:t>
      </w:r>
      <w:r w:rsidR="00F32A66">
        <w:rPr>
          <w:rFonts w:ascii="Tahoma" w:hAnsi="Tahoma" w:cs="Tahoma"/>
        </w:rPr>
        <w:t>Азов, завоеванный ранее</w:t>
      </w:r>
      <w:r w:rsidR="000710C1">
        <w:rPr>
          <w:rFonts w:ascii="Tahoma" w:hAnsi="Tahoma" w:cs="Tahoma"/>
        </w:rPr>
        <w:t>);</w:t>
      </w:r>
    </w:p>
    <w:p w:rsidR="007704C0" w:rsidRDefault="007704C0" w:rsidP="00D05B54">
      <w:pPr>
        <w:pStyle w:val="a3"/>
        <w:numPr>
          <w:ilvl w:val="1"/>
          <w:numId w:val="26"/>
        </w:numPr>
        <w:tabs>
          <w:tab w:val="left" w:pos="1843"/>
        </w:tabs>
        <w:spacing w:after="0"/>
        <w:ind w:left="1418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Персидский поход </w:t>
      </w:r>
      <w:r w:rsidR="005F5BA0">
        <w:rPr>
          <w:rFonts w:ascii="Tahoma" w:hAnsi="Tahoma" w:cs="Tahoma"/>
        </w:rPr>
        <w:t>Петра I</w:t>
      </w:r>
      <w:r>
        <w:rPr>
          <w:rFonts w:ascii="Tahoma" w:hAnsi="Tahoma" w:cs="Tahoma"/>
        </w:rPr>
        <w:t xml:space="preserve"> – 1723-1724 гг.</w:t>
      </w:r>
    </w:p>
    <w:p w:rsidR="00423F3B" w:rsidRDefault="00423F3B" w:rsidP="00D05B54">
      <w:pPr>
        <w:spacing w:after="0"/>
        <w:ind w:firstLine="709"/>
        <w:jc w:val="both"/>
        <w:rPr>
          <w:rFonts w:ascii="Tahoma" w:hAnsi="Tahoma" w:cs="Tahoma"/>
        </w:rPr>
      </w:pPr>
    </w:p>
    <w:p w:rsidR="00D05B54" w:rsidRPr="00E029C8" w:rsidRDefault="00D05B54" w:rsidP="00D05B54">
      <w:pPr>
        <w:spacing w:after="0"/>
        <w:ind w:firstLine="709"/>
        <w:jc w:val="both"/>
        <w:rPr>
          <w:rFonts w:ascii="Tahoma" w:hAnsi="Tahoma" w:cs="Tahoma"/>
          <w:u w:val="single"/>
        </w:rPr>
      </w:pPr>
      <w:r w:rsidRPr="00E029C8">
        <w:rPr>
          <w:rFonts w:ascii="Tahoma" w:hAnsi="Tahoma" w:cs="Tahoma"/>
          <w:u w:val="single"/>
        </w:rPr>
        <w:t>Дворцовые перевороты</w:t>
      </w:r>
    </w:p>
    <w:p w:rsidR="00D05B54" w:rsidRDefault="00D05B54" w:rsidP="00D05B54">
      <w:pPr>
        <w:spacing w:after="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Реформы </w:t>
      </w:r>
      <w:r w:rsidR="00F944E4">
        <w:rPr>
          <w:rFonts w:ascii="Tahoma" w:hAnsi="Tahoma" w:cs="Tahoma"/>
        </w:rPr>
        <w:t>Петр</w:t>
      </w:r>
      <w:r>
        <w:rPr>
          <w:rFonts w:ascii="Tahoma" w:hAnsi="Tahoma" w:cs="Tahoma"/>
        </w:rPr>
        <w:t>а</w:t>
      </w:r>
      <w:r w:rsidR="005F5BA0">
        <w:rPr>
          <w:rFonts w:ascii="Tahoma" w:hAnsi="Tahoma" w:cs="Tahoma"/>
        </w:rPr>
        <w:t xml:space="preserve"> </w:t>
      </w:r>
      <w:r w:rsidR="005F5BA0">
        <w:rPr>
          <w:rFonts w:ascii="Tahoma" w:hAnsi="Tahoma" w:cs="Tahoma"/>
          <w:lang w:val="en-US"/>
        </w:rPr>
        <w:t>I</w:t>
      </w:r>
      <w:r>
        <w:rPr>
          <w:rFonts w:ascii="Tahoma" w:hAnsi="Tahoma" w:cs="Tahoma"/>
        </w:rPr>
        <w:t xml:space="preserve"> привели к нестабильности. После </w:t>
      </w:r>
      <w:r w:rsidR="00072A83">
        <w:rPr>
          <w:rFonts w:ascii="Tahoma" w:hAnsi="Tahoma" w:cs="Tahoma"/>
        </w:rPr>
        <w:t>смерти</w:t>
      </w:r>
      <w:r>
        <w:rPr>
          <w:rFonts w:ascii="Tahoma" w:hAnsi="Tahoma" w:cs="Tahoma"/>
        </w:rPr>
        <w:t xml:space="preserve"> </w:t>
      </w:r>
      <w:r w:rsidR="00F944E4">
        <w:rPr>
          <w:rFonts w:ascii="Tahoma" w:hAnsi="Tahoma" w:cs="Tahoma"/>
        </w:rPr>
        <w:t>Петр</w:t>
      </w:r>
      <w:r>
        <w:rPr>
          <w:rFonts w:ascii="Tahoma" w:hAnsi="Tahoma" w:cs="Tahoma"/>
        </w:rPr>
        <w:t>а</w:t>
      </w:r>
      <w:r w:rsidR="005F5BA0" w:rsidRPr="005F5BA0">
        <w:rPr>
          <w:rFonts w:ascii="Tahoma" w:hAnsi="Tahoma" w:cs="Tahoma"/>
        </w:rPr>
        <w:t xml:space="preserve"> </w:t>
      </w:r>
      <w:r w:rsidR="005F5BA0">
        <w:rPr>
          <w:rFonts w:ascii="Tahoma" w:hAnsi="Tahoma" w:cs="Tahoma"/>
          <w:lang w:val="en-US"/>
        </w:rPr>
        <w:t>I</w:t>
      </w:r>
      <w:r>
        <w:rPr>
          <w:rFonts w:ascii="Tahoma" w:hAnsi="Tahoma" w:cs="Tahoma"/>
        </w:rPr>
        <w:t xml:space="preserve"> – 1725г. – начинается период дворцовых переворотов – 1725 – 1762гг.</w:t>
      </w:r>
    </w:p>
    <w:p w:rsidR="00415591" w:rsidRDefault="00415591" w:rsidP="00D05B54">
      <w:pPr>
        <w:spacing w:after="0"/>
        <w:ind w:firstLine="709"/>
        <w:jc w:val="both"/>
        <w:rPr>
          <w:rFonts w:ascii="Tahoma" w:hAnsi="Tahoma" w:cs="Tahoma"/>
          <w:u w:val="single"/>
        </w:rPr>
      </w:pPr>
      <w:r w:rsidRPr="00415591">
        <w:rPr>
          <w:rFonts w:ascii="Tahoma" w:hAnsi="Tahoma" w:cs="Tahoma"/>
          <w:u w:val="single"/>
        </w:rPr>
        <w:t>Причины</w:t>
      </w:r>
      <w:r w:rsidR="00864EDA">
        <w:rPr>
          <w:rFonts w:ascii="Tahoma" w:hAnsi="Tahoma" w:cs="Tahoma"/>
          <w:u w:val="single"/>
        </w:rPr>
        <w:t>:</w:t>
      </w:r>
    </w:p>
    <w:p w:rsidR="005E5071" w:rsidRDefault="00F944E4" w:rsidP="00F42DEF">
      <w:pPr>
        <w:pStyle w:val="a3"/>
        <w:numPr>
          <w:ilvl w:val="0"/>
          <w:numId w:val="27"/>
        </w:numPr>
        <w:tabs>
          <w:tab w:val="left" w:pos="1134"/>
        </w:tabs>
        <w:spacing w:after="0"/>
        <w:ind w:left="709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Петр I</w:t>
      </w:r>
      <w:r w:rsidR="00415591" w:rsidRPr="005E5071">
        <w:rPr>
          <w:rFonts w:ascii="Tahoma" w:hAnsi="Tahoma" w:cs="Tahoma"/>
        </w:rPr>
        <w:t xml:space="preserve"> не выполнил</w:t>
      </w:r>
      <w:r w:rsidR="005E5071" w:rsidRPr="005E5071">
        <w:rPr>
          <w:rFonts w:ascii="Tahoma" w:hAnsi="Tahoma" w:cs="Tahoma"/>
        </w:rPr>
        <w:t xml:space="preserve"> свой приказ о престолонаследии (не успел отдать престол);</w:t>
      </w:r>
    </w:p>
    <w:p w:rsidR="005E5071" w:rsidRDefault="005E5071" w:rsidP="00F42DEF">
      <w:pPr>
        <w:pStyle w:val="a3"/>
        <w:numPr>
          <w:ilvl w:val="0"/>
          <w:numId w:val="27"/>
        </w:numPr>
        <w:tabs>
          <w:tab w:val="left" w:pos="1134"/>
        </w:tabs>
        <w:spacing w:after="0"/>
        <w:ind w:left="709" w:firstLine="0"/>
        <w:jc w:val="both"/>
        <w:rPr>
          <w:rFonts w:ascii="Tahoma" w:hAnsi="Tahoma" w:cs="Tahoma"/>
        </w:rPr>
      </w:pPr>
      <w:r w:rsidRPr="005E5071">
        <w:rPr>
          <w:rFonts w:ascii="Tahoma" w:hAnsi="Tahoma" w:cs="Tahoma"/>
        </w:rPr>
        <w:t>Противоречие между различными дворцовыми группировками</w:t>
      </w:r>
      <w:r w:rsidR="00B27F07">
        <w:rPr>
          <w:rFonts w:ascii="Tahoma" w:hAnsi="Tahoma" w:cs="Tahoma"/>
        </w:rPr>
        <w:t xml:space="preserve"> (каждая группировка стремилась выдвинуть своего представителя)</w:t>
      </w:r>
      <w:r w:rsidRPr="005E5071">
        <w:rPr>
          <w:rFonts w:ascii="Tahoma" w:hAnsi="Tahoma" w:cs="Tahoma"/>
        </w:rPr>
        <w:t>;</w:t>
      </w:r>
    </w:p>
    <w:p w:rsidR="00F42DEF" w:rsidRDefault="00F42DEF" w:rsidP="00F42DEF">
      <w:pPr>
        <w:pStyle w:val="a3"/>
        <w:numPr>
          <w:ilvl w:val="0"/>
          <w:numId w:val="27"/>
        </w:numPr>
        <w:tabs>
          <w:tab w:val="left" w:pos="1134"/>
        </w:tabs>
        <w:spacing w:after="0"/>
        <w:ind w:left="709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Пассивность народных масс далеких от политических дел;</w:t>
      </w:r>
    </w:p>
    <w:p w:rsidR="00864EDA" w:rsidRDefault="00864EDA" w:rsidP="00F42DEF">
      <w:pPr>
        <w:pStyle w:val="a3"/>
        <w:numPr>
          <w:ilvl w:val="0"/>
          <w:numId w:val="27"/>
        </w:numPr>
        <w:tabs>
          <w:tab w:val="left" w:pos="1134"/>
        </w:tabs>
        <w:spacing w:after="0"/>
        <w:ind w:left="709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Активная роль гвардии</w:t>
      </w:r>
      <w:r w:rsidR="00D061E3">
        <w:rPr>
          <w:rFonts w:ascii="Tahoma" w:hAnsi="Tahoma" w:cs="Tahoma"/>
        </w:rPr>
        <w:t xml:space="preserve"> (гвардия играла решающую роль)</w:t>
      </w:r>
      <w:r>
        <w:rPr>
          <w:rFonts w:ascii="Tahoma" w:hAnsi="Tahoma" w:cs="Tahoma"/>
        </w:rPr>
        <w:t>;</w:t>
      </w:r>
    </w:p>
    <w:p w:rsidR="00C53F42" w:rsidRDefault="00C53F42" w:rsidP="00C53F42">
      <w:pPr>
        <w:spacing w:after="0"/>
        <w:ind w:firstLine="709"/>
        <w:jc w:val="both"/>
        <w:rPr>
          <w:rFonts w:ascii="Tahoma" w:hAnsi="Tahoma" w:cs="Tahoma"/>
        </w:rPr>
      </w:pPr>
    </w:p>
    <w:p w:rsidR="00C53F42" w:rsidRDefault="00C53F42" w:rsidP="00C53F42">
      <w:pPr>
        <w:spacing w:after="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Сторонники </w:t>
      </w:r>
      <w:r w:rsidR="00F944E4">
        <w:rPr>
          <w:rFonts w:ascii="Tahoma" w:hAnsi="Tahoma" w:cs="Tahoma"/>
        </w:rPr>
        <w:t>Петр</w:t>
      </w:r>
      <w:r>
        <w:rPr>
          <w:rFonts w:ascii="Tahoma" w:hAnsi="Tahoma" w:cs="Tahoma"/>
        </w:rPr>
        <w:t>а</w:t>
      </w:r>
      <w:r w:rsidR="005F5BA0" w:rsidRPr="005F5BA0">
        <w:rPr>
          <w:rFonts w:ascii="Tahoma" w:hAnsi="Tahoma" w:cs="Tahoma"/>
        </w:rPr>
        <w:t xml:space="preserve"> </w:t>
      </w:r>
      <w:r w:rsidR="005F5BA0">
        <w:rPr>
          <w:rFonts w:ascii="Tahoma" w:hAnsi="Tahoma" w:cs="Tahoma"/>
          <w:lang w:val="en-US"/>
        </w:rPr>
        <w:t>I</w:t>
      </w:r>
      <w:r>
        <w:rPr>
          <w:rFonts w:ascii="Tahoma" w:hAnsi="Tahoma" w:cs="Tahoma"/>
        </w:rPr>
        <w:t xml:space="preserve"> – возвести на престол жену </w:t>
      </w:r>
      <w:r w:rsidR="00F944E4">
        <w:rPr>
          <w:rFonts w:ascii="Tahoma" w:hAnsi="Tahoma" w:cs="Tahoma"/>
        </w:rPr>
        <w:t>Петр</w:t>
      </w:r>
      <w:r>
        <w:rPr>
          <w:rFonts w:ascii="Tahoma" w:hAnsi="Tahoma" w:cs="Tahoma"/>
        </w:rPr>
        <w:t>а</w:t>
      </w:r>
      <w:r w:rsidR="005F5BA0" w:rsidRPr="005F5BA0">
        <w:rPr>
          <w:rFonts w:ascii="Tahoma" w:hAnsi="Tahoma" w:cs="Tahoma"/>
        </w:rPr>
        <w:t xml:space="preserve"> </w:t>
      </w:r>
      <w:r w:rsidR="005F5BA0">
        <w:rPr>
          <w:rFonts w:ascii="Tahoma" w:hAnsi="Tahoma" w:cs="Tahoma"/>
          <w:lang w:val="en-US"/>
        </w:rPr>
        <w:t>I</w:t>
      </w:r>
      <w:r w:rsidR="000D5913">
        <w:rPr>
          <w:rFonts w:ascii="Tahoma" w:hAnsi="Tahoma" w:cs="Tahoma"/>
        </w:rPr>
        <w:t>:</w:t>
      </w:r>
    </w:p>
    <w:p w:rsidR="00C53F42" w:rsidRDefault="00C53F42" w:rsidP="00C53F42">
      <w:pPr>
        <w:pStyle w:val="a3"/>
        <w:numPr>
          <w:ilvl w:val="0"/>
          <w:numId w:val="28"/>
        </w:numPr>
        <w:tabs>
          <w:tab w:val="left" w:pos="1276"/>
        </w:tabs>
        <w:spacing w:after="0"/>
        <w:ind w:left="993" w:firstLine="0"/>
        <w:jc w:val="both"/>
        <w:rPr>
          <w:rFonts w:ascii="Tahoma" w:hAnsi="Tahoma" w:cs="Tahoma"/>
        </w:rPr>
      </w:pPr>
      <w:r w:rsidRPr="00C53F42">
        <w:rPr>
          <w:rFonts w:ascii="Tahoma" w:hAnsi="Tahoma" w:cs="Tahoma"/>
        </w:rPr>
        <w:t>Меньшиков</w:t>
      </w:r>
      <w:r>
        <w:rPr>
          <w:rFonts w:ascii="Tahoma" w:hAnsi="Tahoma" w:cs="Tahoma"/>
        </w:rPr>
        <w:t>;</w:t>
      </w:r>
    </w:p>
    <w:p w:rsidR="00C53F42" w:rsidRDefault="00C53F42" w:rsidP="00C53F42">
      <w:pPr>
        <w:pStyle w:val="a3"/>
        <w:numPr>
          <w:ilvl w:val="0"/>
          <w:numId w:val="28"/>
        </w:numPr>
        <w:tabs>
          <w:tab w:val="left" w:pos="1276"/>
        </w:tabs>
        <w:spacing w:after="0"/>
        <w:ind w:left="993" w:firstLine="0"/>
        <w:jc w:val="both"/>
        <w:rPr>
          <w:rFonts w:ascii="Tahoma" w:hAnsi="Tahoma" w:cs="Tahoma"/>
        </w:rPr>
      </w:pPr>
      <w:r w:rsidRPr="00C53F42">
        <w:rPr>
          <w:rFonts w:ascii="Tahoma" w:hAnsi="Tahoma" w:cs="Tahoma"/>
        </w:rPr>
        <w:t>Батурлин</w:t>
      </w:r>
      <w:r>
        <w:rPr>
          <w:rFonts w:ascii="Tahoma" w:hAnsi="Tahoma" w:cs="Tahoma"/>
        </w:rPr>
        <w:t>;</w:t>
      </w:r>
    </w:p>
    <w:p w:rsidR="00C53F42" w:rsidRDefault="00C53F42" w:rsidP="00C53F42">
      <w:pPr>
        <w:pStyle w:val="a3"/>
        <w:numPr>
          <w:ilvl w:val="0"/>
          <w:numId w:val="28"/>
        </w:numPr>
        <w:tabs>
          <w:tab w:val="left" w:pos="1276"/>
        </w:tabs>
        <w:spacing w:after="0"/>
        <w:ind w:left="993" w:firstLine="0"/>
        <w:jc w:val="both"/>
        <w:rPr>
          <w:rFonts w:ascii="Tahoma" w:hAnsi="Tahoma" w:cs="Tahoma"/>
        </w:rPr>
      </w:pPr>
      <w:r w:rsidRPr="00C53F42">
        <w:rPr>
          <w:rFonts w:ascii="Tahoma" w:hAnsi="Tahoma" w:cs="Tahoma"/>
        </w:rPr>
        <w:t>Толстой</w:t>
      </w:r>
      <w:r>
        <w:rPr>
          <w:rFonts w:ascii="Tahoma" w:hAnsi="Tahoma" w:cs="Tahoma"/>
        </w:rPr>
        <w:t>;</w:t>
      </w:r>
    </w:p>
    <w:p w:rsidR="00C53F42" w:rsidRDefault="000D5913" w:rsidP="000D5913">
      <w:pPr>
        <w:spacing w:after="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Другая группировка – на престол внука </w:t>
      </w:r>
      <w:r w:rsidR="005F5BA0">
        <w:rPr>
          <w:rFonts w:ascii="Tahoma" w:hAnsi="Tahoma" w:cs="Tahoma"/>
        </w:rPr>
        <w:t>Петра I</w:t>
      </w:r>
      <w:r>
        <w:rPr>
          <w:rFonts w:ascii="Tahoma" w:hAnsi="Tahoma" w:cs="Tahoma"/>
        </w:rPr>
        <w:t xml:space="preserve"> – </w:t>
      </w:r>
      <w:r w:rsidR="005F5BA0">
        <w:rPr>
          <w:rFonts w:ascii="Tahoma" w:hAnsi="Tahoma" w:cs="Tahoma"/>
        </w:rPr>
        <w:t>Петра I</w:t>
      </w:r>
      <w:r>
        <w:rPr>
          <w:rFonts w:ascii="Tahoma" w:hAnsi="Tahoma" w:cs="Tahoma"/>
        </w:rPr>
        <w:t xml:space="preserve"> Алексеевича:</w:t>
      </w:r>
    </w:p>
    <w:p w:rsidR="000D5913" w:rsidRDefault="000D5913" w:rsidP="000D5913">
      <w:pPr>
        <w:pStyle w:val="a3"/>
        <w:numPr>
          <w:ilvl w:val="0"/>
          <w:numId w:val="29"/>
        </w:numPr>
        <w:tabs>
          <w:tab w:val="left" w:pos="1276"/>
        </w:tabs>
        <w:spacing w:after="0"/>
        <w:ind w:left="993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Галицин;</w:t>
      </w:r>
    </w:p>
    <w:p w:rsidR="000D5913" w:rsidRDefault="000D5913" w:rsidP="000D5913">
      <w:pPr>
        <w:pStyle w:val="a3"/>
        <w:numPr>
          <w:ilvl w:val="0"/>
          <w:numId w:val="29"/>
        </w:numPr>
        <w:tabs>
          <w:tab w:val="left" w:pos="1276"/>
        </w:tabs>
        <w:spacing w:after="0"/>
        <w:ind w:left="993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Долгорукий;</w:t>
      </w:r>
    </w:p>
    <w:p w:rsidR="0008282F" w:rsidRDefault="000D5913" w:rsidP="0008282F">
      <w:pPr>
        <w:spacing w:after="0"/>
        <w:ind w:firstLine="709"/>
        <w:jc w:val="both"/>
        <w:rPr>
          <w:rFonts w:ascii="Tahoma" w:hAnsi="Tahoma" w:cs="Tahoma"/>
        </w:rPr>
      </w:pPr>
      <w:r w:rsidRPr="005F5BA0">
        <w:rPr>
          <w:rFonts w:ascii="Tahoma" w:hAnsi="Tahoma" w:cs="Tahoma"/>
          <w:b/>
        </w:rPr>
        <w:t xml:space="preserve">Екатерина </w:t>
      </w:r>
      <w:r w:rsidRPr="005F5BA0">
        <w:rPr>
          <w:rFonts w:ascii="Tahoma" w:hAnsi="Tahoma" w:cs="Tahoma"/>
          <w:b/>
          <w:lang w:val="en-US"/>
        </w:rPr>
        <w:t>I</w:t>
      </w:r>
      <w:r w:rsidRPr="005F5BA0">
        <w:rPr>
          <w:rFonts w:ascii="Tahoma" w:hAnsi="Tahoma" w:cs="Tahoma"/>
          <w:b/>
        </w:rPr>
        <w:t xml:space="preserve"> – Марта Скавровская</w:t>
      </w:r>
      <w:r w:rsidR="00111BEE">
        <w:rPr>
          <w:rFonts w:ascii="Tahoma" w:hAnsi="Tahoma" w:cs="Tahoma"/>
        </w:rPr>
        <w:t>.</w:t>
      </w:r>
      <w:r w:rsidR="0008282F">
        <w:rPr>
          <w:rFonts w:ascii="Tahoma" w:hAnsi="Tahoma" w:cs="Tahoma"/>
        </w:rPr>
        <w:t xml:space="preserve"> Первые позиции при ней занимает Александр Меньшиков. Для того, чтобы помочь Екатерине править, был создан Верховный Тайный Совет – ему был подчинен Сенат.</w:t>
      </w:r>
    </w:p>
    <w:p w:rsidR="0008282F" w:rsidRDefault="0008282F" w:rsidP="0008282F">
      <w:pPr>
        <w:spacing w:after="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Екатерина</w:t>
      </w:r>
      <w:r w:rsidR="005F5BA0" w:rsidRPr="00960AD2">
        <w:rPr>
          <w:rFonts w:ascii="Tahoma" w:hAnsi="Tahoma" w:cs="Tahoma"/>
        </w:rPr>
        <w:t xml:space="preserve"> </w:t>
      </w:r>
      <w:r w:rsidR="005F5BA0">
        <w:rPr>
          <w:rFonts w:ascii="Tahoma" w:hAnsi="Tahoma" w:cs="Tahoma"/>
          <w:lang w:val="en-US"/>
        </w:rPr>
        <w:t>I</w:t>
      </w:r>
      <w:r>
        <w:rPr>
          <w:rFonts w:ascii="Tahoma" w:hAnsi="Tahoma" w:cs="Tahoma"/>
        </w:rPr>
        <w:t xml:space="preserve"> пытается продолжить политику </w:t>
      </w:r>
      <w:r w:rsidR="005F5BA0">
        <w:rPr>
          <w:rFonts w:ascii="Tahoma" w:hAnsi="Tahoma" w:cs="Tahoma"/>
        </w:rPr>
        <w:t>Петра I</w:t>
      </w:r>
      <w:r>
        <w:rPr>
          <w:rFonts w:ascii="Tahoma" w:hAnsi="Tahoma" w:cs="Tahoma"/>
        </w:rPr>
        <w:t>.</w:t>
      </w:r>
    </w:p>
    <w:p w:rsidR="0008282F" w:rsidRDefault="0008282F" w:rsidP="0008282F">
      <w:pPr>
        <w:spacing w:after="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1725 г. – открытие Академии наук в России;</w:t>
      </w:r>
    </w:p>
    <w:p w:rsidR="0008282F" w:rsidRDefault="0008282F" w:rsidP="0008282F">
      <w:pPr>
        <w:spacing w:after="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Открыт Берингов пролив.</w:t>
      </w:r>
    </w:p>
    <w:p w:rsidR="00972B30" w:rsidRDefault="00972B30" w:rsidP="0008282F">
      <w:pPr>
        <w:spacing w:after="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В этот период Меньшиков решил выдать замуж младшую дочь за внука </w:t>
      </w:r>
      <w:r w:rsidR="005F5BA0">
        <w:rPr>
          <w:rFonts w:ascii="Tahoma" w:hAnsi="Tahoma" w:cs="Tahoma"/>
        </w:rPr>
        <w:t>Петра I</w:t>
      </w:r>
      <w:r>
        <w:rPr>
          <w:rFonts w:ascii="Tahoma" w:hAnsi="Tahoma" w:cs="Tahoma"/>
        </w:rPr>
        <w:t>. 1727г. – после смерти Екатерины</w:t>
      </w:r>
      <w:r w:rsidR="005F5BA0" w:rsidRPr="00960AD2">
        <w:rPr>
          <w:rFonts w:ascii="Tahoma" w:hAnsi="Tahoma" w:cs="Tahoma"/>
        </w:rPr>
        <w:t xml:space="preserve"> </w:t>
      </w:r>
      <w:r w:rsidR="005F5BA0">
        <w:rPr>
          <w:rFonts w:ascii="Tahoma" w:hAnsi="Tahoma" w:cs="Tahoma"/>
          <w:lang w:val="en-US"/>
        </w:rPr>
        <w:t>I</w:t>
      </w:r>
      <w:r>
        <w:rPr>
          <w:rFonts w:ascii="Tahoma" w:hAnsi="Tahoma" w:cs="Tahoma"/>
        </w:rPr>
        <w:t>, в 12 лет</w:t>
      </w:r>
      <w:r w:rsidR="00B47D67">
        <w:rPr>
          <w:rFonts w:ascii="Tahoma" w:hAnsi="Tahoma" w:cs="Tahoma"/>
        </w:rPr>
        <w:t xml:space="preserve"> – </w:t>
      </w:r>
      <w:r w:rsidR="00F944E4" w:rsidRPr="005F5BA0">
        <w:rPr>
          <w:rFonts w:ascii="Tahoma" w:hAnsi="Tahoma" w:cs="Tahoma"/>
          <w:b/>
        </w:rPr>
        <w:t>Петр</w:t>
      </w:r>
      <w:r w:rsidR="00B47D67" w:rsidRPr="005F5BA0">
        <w:rPr>
          <w:rFonts w:ascii="Tahoma" w:hAnsi="Tahoma" w:cs="Tahoma"/>
          <w:b/>
        </w:rPr>
        <w:t xml:space="preserve">а </w:t>
      </w:r>
      <w:r w:rsidR="00B47D67" w:rsidRPr="005F5BA0">
        <w:rPr>
          <w:rFonts w:ascii="Tahoma" w:hAnsi="Tahoma" w:cs="Tahoma"/>
          <w:b/>
          <w:lang w:val="en-US"/>
        </w:rPr>
        <w:t>II</w:t>
      </w:r>
      <w:r w:rsidR="00B47D67" w:rsidRPr="005F5BA0">
        <w:rPr>
          <w:rFonts w:ascii="Tahoma" w:hAnsi="Tahoma" w:cs="Tahoma"/>
          <w:b/>
        </w:rPr>
        <w:t xml:space="preserve"> (внук </w:t>
      </w:r>
      <w:r w:rsidR="00F944E4" w:rsidRPr="005F5BA0">
        <w:rPr>
          <w:rFonts w:ascii="Tahoma" w:hAnsi="Tahoma" w:cs="Tahoma"/>
          <w:b/>
        </w:rPr>
        <w:t>Петр</w:t>
      </w:r>
      <w:r w:rsidR="00B47D67" w:rsidRPr="005F5BA0">
        <w:rPr>
          <w:rFonts w:ascii="Tahoma" w:hAnsi="Tahoma" w:cs="Tahoma"/>
          <w:b/>
        </w:rPr>
        <w:t>а</w:t>
      </w:r>
      <w:r w:rsidR="0069610C" w:rsidRPr="005F5BA0">
        <w:rPr>
          <w:rFonts w:ascii="Tahoma" w:hAnsi="Tahoma" w:cs="Tahoma"/>
          <w:b/>
        </w:rPr>
        <w:t xml:space="preserve"> – </w:t>
      </w:r>
      <w:r w:rsidR="00F944E4" w:rsidRPr="005F5BA0">
        <w:rPr>
          <w:rFonts w:ascii="Tahoma" w:hAnsi="Tahoma" w:cs="Tahoma"/>
          <w:b/>
        </w:rPr>
        <w:t>Петр</w:t>
      </w:r>
      <w:r w:rsidR="0069610C" w:rsidRPr="005F5BA0">
        <w:rPr>
          <w:rFonts w:ascii="Tahoma" w:hAnsi="Tahoma" w:cs="Tahoma"/>
          <w:b/>
        </w:rPr>
        <w:t xml:space="preserve"> Алексеевич</w:t>
      </w:r>
      <w:r w:rsidR="00B47D67" w:rsidRPr="005F5BA0">
        <w:rPr>
          <w:rFonts w:ascii="Tahoma" w:hAnsi="Tahoma" w:cs="Tahoma"/>
          <w:b/>
        </w:rPr>
        <w:t>)</w:t>
      </w:r>
      <w:r>
        <w:rPr>
          <w:rFonts w:ascii="Tahoma" w:hAnsi="Tahoma" w:cs="Tahoma"/>
        </w:rPr>
        <w:t xml:space="preserve"> становиться императором России</w:t>
      </w:r>
      <w:r w:rsidR="00F648C1">
        <w:rPr>
          <w:rFonts w:ascii="Tahoma" w:hAnsi="Tahoma" w:cs="Tahoma"/>
        </w:rPr>
        <w:t>, и правит</w:t>
      </w:r>
      <w:r>
        <w:rPr>
          <w:rFonts w:ascii="Tahoma" w:hAnsi="Tahoma" w:cs="Tahoma"/>
        </w:rPr>
        <w:t xml:space="preserve"> в течении 3</w:t>
      </w:r>
      <w:r w:rsidR="00095F2C">
        <w:rPr>
          <w:rFonts w:ascii="Tahoma" w:hAnsi="Tahoma" w:cs="Tahoma"/>
        </w:rPr>
        <w:t>-х</w:t>
      </w:r>
      <w:r>
        <w:rPr>
          <w:rFonts w:ascii="Tahoma" w:hAnsi="Tahoma" w:cs="Tahoma"/>
        </w:rPr>
        <w:t xml:space="preserve"> лет – по 1730г.</w:t>
      </w:r>
    </w:p>
    <w:p w:rsidR="00AB6D21" w:rsidRDefault="00AB6D21" w:rsidP="0008282F">
      <w:pPr>
        <w:spacing w:after="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Петр </w:t>
      </w:r>
      <w:r>
        <w:rPr>
          <w:rFonts w:ascii="Tahoma" w:hAnsi="Tahoma" w:cs="Tahoma"/>
          <w:lang w:val="en-US"/>
        </w:rPr>
        <w:t>II</w:t>
      </w:r>
      <w:r>
        <w:rPr>
          <w:rFonts w:ascii="Tahoma" w:hAnsi="Tahoma" w:cs="Tahoma"/>
        </w:rPr>
        <w:t xml:space="preserve"> ссылает Меньшикова в Сибирь, он лишается всех своих привилегий.</w:t>
      </w:r>
    </w:p>
    <w:p w:rsidR="00F01F90" w:rsidRDefault="00F01F90" w:rsidP="0008282F">
      <w:pPr>
        <w:spacing w:after="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1727г. - Петр </w:t>
      </w:r>
      <w:r>
        <w:rPr>
          <w:rFonts w:ascii="Tahoma" w:hAnsi="Tahoma" w:cs="Tahoma"/>
          <w:lang w:val="en-US"/>
        </w:rPr>
        <w:t>II</w:t>
      </w:r>
      <w:r>
        <w:rPr>
          <w:rFonts w:ascii="Tahoma" w:hAnsi="Tahoma" w:cs="Tahoma"/>
        </w:rPr>
        <w:t xml:space="preserve"> умер от черной оспы – встретив на царской охоте, легко одетого в такой мороз, крестьянина</w:t>
      </w:r>
      <w:r w:rsidR="008332D8">
        <w:rPr>
          <w:rFonts w:ascii="Tahoma" w:hAnsi="Tahoma" w:cs="Tahoma"/>
        </w:rPr>
        <w:t xml:space="preserve">, дав ему шарф, т.к. пожалел беднягу, а тот, в знак благодарности дал Петру </w:t>
      </w:r>
      <w:r w:rsidR="008332D8">
        <w:rPr>
          <w:rFonts w:ascii="Tahoma" w:hAnsi="Tahoma" w:cs="Tahoma"/>
          <w:lang w:val="en-US"/>
        </w:rPr>
        <w:t>II</w:t>
      </w:r>
      <w:r w:rsidR="008332D8">
        <w:rPr>
          <w:rFonts w:ascii="Tahoma" w:hAnsi="Tahoma" w:cs="Tahoma"/>
        </w:rPr>
        <w:t xml:space="preserve"> самодельный деревянный православный крест, а крестьянин был болен Черной Оспой.</w:t>
      </w:r>
    </w:p>
    <w:p w:rsidR="008332D8" w:rsidRDefault="008332D8" w:rsidP="0008282F">
      <w:pPr>
        <w:spacing w:after="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После смерти Петра </w:t>
      </w:r>
      <w:r>
        <w:rPr>
          <w:rFonts w:ascii="Tahoma" w:hAnsi="Tahoma" w:cs="Tahoma"/>
          <w:lang w:val="en-US"/>
        </w:rPr>
        <w:t>II</w:t>
      </w:r>
      <w:r w:rsidRPr="008332D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пресеклась мужская линия династии Романовых – начинается династических кризис.</w:t>
      </w:r>
    </w:p>
    <w:p w:rsidR="00011A8C" w:rsidRDefault="00011A8C" w:rsidP="0008282F">
      <w:pPr>
        <w:spacing w:after="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Верховный тайный совет пригласил на трон герцогиню</w:t>
      </w:r>
      <w:r w:rsidR="00897385">
        <w:rPr>
          <w:rFonts w:ascii="Tahoma" w:hAnsi="Tahoma" w:cs="Tahoma"/>
        </w:rPr>
        <w:t xml:space="preserve"> </w:t>
      </w:r>
      <w:r w:rsidR="00897385" w:rsidRPr="005F5BA0">
        <w:rPr>
          <w:rFonts w:ascii="Tahoma" w:hAnsi="Tahoma" w:cs="Tahoma"/>
          <w:b/>
        </w:rPr>
        <w:t>Курляцкую Анну Иоановну</w:t>
      </w:r>
      <w:r w:rsidR="00897385">
        <w:rPr>
          <w:rFonts w:ascii="Tahoma" w:hAnsi="Tahoma" w:cs="Tahoma"/>
        </w:rPr>
        <w:t>, но они назначили ей к</w:t>
      </w:r>
      <w:r>
        <w:rPr>
          <w:rFonts w:ascii="Tahoma" w:hAnsi="Tahoma" w:cs="Tahoma"/>
        </w:rPr>
        <w:t>ондиции –</w:t>
      </w:r>
      <w:r w:rsidR="00897385">
        <w:rPr>
          <w:rFonts w:ascii="Tahoma" w:hAnsi="Tahoma" w:cs="Tahoma"/>
        </w:rPr>
        <w:t xml:space="preserve"> условия:</w:t>
      </w:r>
    </w:p>
    <w:p w:rsidR="00897385" w:rsidRDefault="00011A8C" w:rsidP="00897385">
      <w:pPr>
        <w:pStyle w:val="a3"/>
        <w:numPr>
          <w:ilvl w:val="0"/>
          <w:numId w:val="30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</w:rPr>
      </w:pPr>
      <w:r w:rsidRPr="00897385">
        <w:rPr>
          <w:rFonts w:ascii="Tahoma" w:hAnsi="Tahoma" w:cs="Tahoma"/>
        </w:rPr>
        <w:t>Создавать приказы</w:t>
      </w:r>
      <w:r w:rsidR="00897385" w:rsidRPr="00897385">
        <w:rPr>
          <w:rFonts w:ascii="Tahoma" w:hAnsi="Tahoma" w:cs="Tahoma"/>
        </w:rPr>
        <w:t>;</w:t>
      </w:r>
    </w:p>
    <w:p w:rsidR="00897385" w:rsidRDefault="00011A8C" w:rsidP="00897385">
      <w:pPr>
        <w:pStyle w:val="a3"/>
        <w:numPr>
          <w:ilvl w:val="0"/>
          <w:numId w:val="30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</w:rPr>
      </w:pPr>
      <w:r w:rsidRPr="00897385">
        <w:rPr>
          <w:rFonts w:ascii="Tahoma" w:hAnsi="Tahoma" w:cs="Tahoma"/>
        </w:rPr>
        <w:t>Вводит налоги</w:t>
      </w:r>
      <w:r w:rsidR="00897385" w:rsidRPr="00897385">
        <w:rPr>
          <w:rFonts w:ascii="Tahoma" w:hAnsi="Tahoma" w:cs="Tahoma"/>
        </w:rPr>
        <w:t>;</w:t>
      </w:r>
    </w:p>
    <w:p w:rsidR="00897385" w:rsidRDefault="00011A8C" w:rsidP="00897385">
      <w:pPr>
        <w:pStyle w:val="a3"/>
        <w:numPr>
          <w:ilvl w:val="0"/>
          <w:numId w:val="30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</w:rPr>
      </w:pPr>
      <w:r w:rsidRPr="00897385">
        <w:rPr>
          <w:rFonts w:ascii="Tahoma" w:hAnsi="Tahoma" w:cs="Tahoma"/>
        </w:rPr>
        <w:t>Распоряжаться казной</w:t>
      </w:r>
      <w:r w:rsidR="00897385">
        <w:rPr>
          <w:rFonts w:ascii="Tahoma" w:hAnsi="Tahoma" w:cs="Tahoma"/>
        </w:rPr>
        <w:t>;</w:t>
      </w:r>
    </w:p>
    <w:p w:rsidR="00897385" w:rsidRDefault="00011A8C" w:rsidP="00897385">
      <w:pPr>
        <w:pStyle w:val="a3"/>
        <w:numPr>
          <w:ilvl w:val="0"/>
          <w:numId w:val="30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</w:rPr>
      </w:pPr>
      <w:r w:rsidRPr="00897385">
        <w:rPr>
          <w:rFonts w:ascii="Tahoma" w:hAnsi="Tahoma" w:cs="Tahoma"/>
        </w:rPr>
        <w:t>Не могла заключать мир и войну</w:t>
      </w:r>
      <w:r w:rsidR="00897385" w:rsidRPr="00897385">
        <w:rPr>
          <w:rFonts w:ascii="Tahoma" w:hAnsi="Tahoma" w:cs="Tahoma"/>
        </w:rPr>
        <w:t>;</w:t>
      </w:r>
    </w:p>
    <w:p w:rsidR="00897385" w:rsidRDefault="00011A8C" w:rsidP="00897385">
      <w:pPr>
        <w:pStyle w:val="a3"/>
        <w:numPr>
          <w:ilvl w:val="0"/>
          <w:numId w:val="30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</w:rPr>
      </w:pPr>
      <w:r w:rsidRPr="00897385">
        <w:rPr>
          <w:rFonts w:ascii="Tahoma" w:hAnsi="Tahoma" w:cs="Tahoma"/>
        </w:rPr>
        <w:t>Не могла назначать чины выше полковника</w:t>
      </w:r>
      <w:r w:rsidR="00897385" w:rsidRPr="00897385">
        <w:rPr>
          <w:rFonts w:ascii="Tahoma" w:hAnsi="Tahoma" w:cs="Tahoma"/>
        </w:rPr>
        <w:t>;</w:t>
      </w:r>
    </w:p>
    <w:p w:rsidR="00897385" w:rsidRDefault="00011A8C" w:rsidP="00897385">
      <w:pPr>
        <w:pStyle w:val="a3"/>
        <w:numPr>
          <w:ilvl w:val="0"/>
          <w:numId w:val="30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</w:rPr>
      </w:pPr>
      <w:r w:rsidRPr="00897385">
        <w:rPr>
          <w:rFonts w:ascii="Tahoma" w:hAnsi="Tahoma" w:cs="Tahoma"/>
        </w:rPr>
        <w:t>Гвардия подчинялась ВТС</w:t>
      </w:r>
      <w:r w:rsidR="00897385" w:rsidRPr="00897385">
        <w:rPr>
          <w:rFonts w:ascii="Tahoma" w:hAnsi="Tahoma" w:cs="Tahoma"/>
        </w:rPr>
        <w:t>;</w:t>
      </w:r>
    </w:p>
    <w:p w:rsidR="00897385" w:rsidRDefault="00011A8C" w:rsidP="00897385">
      <w:pPr>
        <w:pStyle w:val="a3"/>
        <w:numPr>
          <w:ilvl w:val="0"/>
          <w:numId w:val="30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</w:rPr>
      </w:pPr>
      <w:r w:rsidRPr="00897385">
        <w:rPr>
          <w:rFonts w:ascii="Tahoma" w:hAnsi="Tahoma" w:cs="Tahoma"/>
        </w:rPr>
        <w:t>Анна не могла вступать в брак и назначать наследника</w:t>
      </w:r>
      <w:r w:rsidR="00897385" w:rsidRPr="00897385">
        <w:rPr>
          <w:rFonts w:ascii="Tahoma" w:hAnsi="Tahoma" w:cs="Tahoma"/>
        </w:rPr>
        <w:t>;</w:t>
      </w:r>
    </w:p>
    <w:p w:rsidR="00011A8C" w:rsidRDefault="00011A8C" w:rsidP="00897385">
      <w:pPr>
        <w:pStyle w:val="a3"/>
        <w:spacing w:after="0"/>
        <w:ind w:left="0" w:firstLine="709"/>
        <w:jc w:val="both"/>
        <w:rPr>
          <w:rFonts w:ascii="Tahoma" w:hAnsi="Tahoma" w:cs="Tahoma"/>
        </w:rPr>
      </w:pPr>
      <w:r w:rsidRPr="00897385">
        <w:rPr>
          <w:rFonts w:ascii="Tahoma" w:hAnsi="Tahoma" w:cs="Tahoma"/>
        </w:rPr>
        <w:t xml:space="preserve">В случае </w:t>
      </w:r>
      <w:r w:rsidR="00897385">
        <w:rPr>
          <w:rFonts w:ascii="Tahoma" w:hAnsi="Tahoma" w:cs="Tahoma"/>
        </w:rPr>
        <w:t>н</w:t>
      </w:r>
      <w:r w:rsidRPr="00897385">
        <w:rPr>
          <w:rFonts w:ascii="Tahoma" w:hAnsi="Tahoma" w:cs="Tahoma"/>
        </w:rPr>
        <w:t>е выполнения – она лишалась короны.</w:t>
      </w:r>
    </w:p>
    <w:p w:rsidR="000135CB" w:rsidRDefault="000135CB" w:rsidP="00897385">
      <w:pPr>
        <w:pStyle w:val="a3"/>
        <w:spacing w:after="0"/>
        <w:ind w:left="0"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Некоторые историки считают, что эти кондиции – ограничением абсолютной монархии.</w:t>
      </w:r>
    </w:p>
    <w:p w:rsidR="000135CB" w:rsidRDefault="000135CB" w:rsidP="00897385">
      <w:pPr>
        <w:pStyle w:val="a3"/>
        <w:spacing w:after="0"/>
        <w:ind w:left="0"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Анна</w:t>
      </w:r>
      <w:r w:rsidR="003F173B">
        <w:rPr>
          <w:rFonts w:ascii="Tahoma" w:hAnsi="Tahoma" w:cs="Tahoma"/>
        </w:rPr>
        <w:t xml:space="preserve"> Иоановна</w:t>
      </w:r>
      <w:r>
        <w:rPr>
          <w:rFonts w:ascii="Tahoma" w:hAnsi="Tahoma" w:cs="Tahoma"/>
        </w:rPr>
        <w:t>, чувствуя поддержку со стороны дворян, рвет все эти кондиции и разгоняет ВТС.</w:t>
      </w:r>
    </w:p>
    <w:p w:rsidR="000A0422" w:rsidRDefault="000A0422" w:rsidP="00897385">
      <w:pPr>
        <w:pStyle w:val="a3"/>
        <w:spacing w:after="0"/>
        <w:ind w:left="0"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Подпись трех членов кабинетов мини</w:t>
      </w:r>
      <w:r w:rsidR="00624953">
        <w:rPr>
          <w:rFonts w:ascii="Tahoma" w:hAnsi="Tahoma" w:cs="Tahoma"/>
        </w:rPr>
        <w:t>ст</w:t>
      </w:r>
      <w:r>
        <w:rPr>
          <w:rFonts w:ascii="Tahoma" w:hAnsi="Tahoma" w:cs="Tahoma"/>
        </w:rPr>
        <w:t>ров приравнивалась к подписи Анны Иоановны. Она поддерживала дворянство в своей политики.</w:t>
      </w:r>
    </w:p>
    <w:p w:rsidR="000A0422" w:rsidRDefault="000A0422" w:rsidP="00897385">
      <w:pPr>
        <w:pStyle w:val="a3"/>
        <w:spacing w:after="0"/>
        <w:ind w:left="0"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Указы:</w:t>
      </w:r>
    </w:p>
    <w:p w:rsidR="000A0422" w:rsidRDefault="000A0422" w:rsidP="001C1E38">
      <w:pPr>
        <w:pStyle w:val="a3"/>
        <w:numPr>
          <w:ilvl w:val="0"/>
          <w:numId w:val="31"/>
        </w:numPr>
        <w:tabs>
          <w:tab w:val="left" w:pos="1560"/>
        </w:tabs>
        <w:spacing w:after="0"/>
        <w:ind w:left="709" w:firstLine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Отменяет указ о престолонаследии;</w:t>
      </w:r>
    </w:p>
    <w:p w:rsidR="000A0422" w:rsidRDefault="000A0422" w:rsidP="001C1E38">
      <w:pPr>
        <w:pStyle w:val="a3"/>
        <w:numPr>
          <w:ilvl w:val="0"/>
          <w:numId w:val="31"/>
        </w:numPr>
        <w:tabs>
          <w:tab w:val="left" w:pos="1560"/>
        </w:tabs>
        <w:spacing w:after="0"/>
        <w:ind w:left="709" w:firstLine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Сокращает срок службы до 25 лет;</w:t>
      </w:r>
    </w:p>
    <w:p w:rsidR="000A0422" w:rsidRDefault="000A0422" w:rsidP="001C1E38">
      <w:pPr>
        <w:pStyle w:val="a3"/>
        <w:numPr>
          <w:ilvl w:val="0"/>
          <w:numId w:val="31"/>
        </w:numPr>
        <w:tabs>
          <w:tab w:val="left" w:pos="1560"/>
        </w:tabs>
        <w:spacing w:after="0"/>
        <w:ind w:left="709" w:firstLine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Повышает жалование русским офицерам (историки говорят, что приравнивалось к жалованию иностранцов);</w:t>
      </w:r>
    </w:p>
    <w:p w:rsidR="000A0422" w:rsidRDefault="000A0422" w:rsidP="001C1E38">
      <w:pPr>
        <w:pStyle w:val="a3"/>
        <w:numPr>
          <w:ilvl w:val="0"/>
          <w:numId w:val="31"/>
        </w:numPr>
        <w:tabs>
          <w:tab w:val="left" w:pos="1560"/>
        </w:tabs>
        <w:spacing w:after="0"/>
        <w:ind w:left="709" w:firstLine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Вывоз железа вырос в 5 раз;</w:t>
      </w:r>
    </w:p>
    <w:p w:rsidR="000A0422" w:rsidRDefault="000A0422" w:rsidP="001C1E38">
      <w:pPr>
        <w:pStyle w:val="a3"/>
        <w:numPr>
          <w:ilvl w:val="0"/>
          <w:numId w:val="31"/>
        </w:numPr>
        <w:tabs>
          <w:tab w:val="left" w:pos="1560"/>
        </w:tabs>
        <w:spacing w:after="0"/>
        <w:ind w:left="709" w:firstLine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Вывоз хлеба в 25 раз;</w:t>
      </w:r>
    </w:p>
    <w:p w:rsidR="0008282F" w:rsidRDefault="001C1E38" w:rsidP="0008282F">
      <w:pPr>
        <w:spacing w:after="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Анна успела назначить наследника – годовалого ребенка Ианна Антоновича – Иван </w:t>
      </w:r>
      <w:r>
        <w:rPr>
          <w:rFonts w:ascii="Tahoma" w:hAnsi="Tahoma" w:cs="Tahoma"/>
          <w:lang w:val="en-US"/>
        </w:rPr>
        <w:t>VI</w:t>
      </w:r>
      <w:r>
        <w:rPr>
          <w:rFonts w:ascii="Tahoma" w:hAnsi="Tahoma" w:cs="Tahoma"/>
        </w:rPr>
        <w:t>. 1740-1741гг. – правление Ивана Антоновича; С него начинается Брауншвейская династия.</w:t>
      </w:r>
    </w:p>
    <w:p w:rsidR="00CB083A" w:rsidRDefault="00CB083A" w:rsidP="0008282F">
      <w:pPr>
        <w:spacing w:after="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Фельдмаршал Миних готовит заговор и с российского престола был свержен Иван </w:t>
      </w:r>
      <w:r>
        <w:rPr>
          <w:rFonts w:ascii="Tahoma" w:hAnsi="Tahoma" w:cs="Tahoma"/>
          <w:lang w:val="en-US"/>
        </w:rPr>
        <w:t>VI</w:t>
      </w:r>
      <w:r w:rsidR="005B5BDB">
        <w:rPr>
          <w:rFonts w:ascii="Tahoma" w:hAnsi="Tahoma" w:cs="Tahoma"/>
        </w:rPr>
        <w:t>.</w:t>
      </w:r>
    </w:p>
    <w:p w:rsidR="005B5BDB" w:rsidRDefault="005B5BDB" w:rsidP="0008282F">
      <w:pPr>
        <w:spacing w:after="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Страшная судьба Ивана </w:t>
      </w:r>
      <w:r>
        <w:rPr>
          <w:rFonts w:ascii="Tahoma" w:hAnsi="Tahoma" w:cs="Tahoma"/>
          <w:lang w:val="en-US"/>
        </w:rPr>
        <w:t>VI</w:t>
      </w:r>
      <w:r>
        <w:rPr>
          <w:rFonts w:ascii="Tahoma" w:hAnsi="Tahoma" w:cs="Tahoma"/>
        </w:rPr>
        <w:t xml:space="preserve"> – все время правления</w:t>
      </w:r>
      <w:r w:rsidR="00E06C36">
        <w:rPr>
          <w:rFonts w:ascii="Tahoma" w:hAnsi="Tahoma" w:cs="Tahoma"/>
        </w:rPr>
        <w:t xml:space="preserve"> провел</w:t>
      </w:r>
      <w:r>
        <w:rPr>
          <w:rFonts w:ascii="Tahoma" w:hAnsi="Tahoma" w:cs="Tahoma"/>
        </w:rPr>
        <w:t xml:space="preserve"> в колыбели, за него правили, предпринимали все. Он не гулял по улице, не веселился – сначала он был под присмотром, а когда подрос – его заточили в Шресельбурскую крепость.</w:t>
      </w:r>
    </w:p>
    <w:p w:rsidR="00E44B16" w:rsidRDefault="00E44B16" w:rsidP="0008282F">
      <w:pPr>
        <w:spacing w:after="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1741 г. – </w:t>
      </w:r>
      <w:r w:rsidR="001D75DD">
        <w:rPr>
          <w:rFonts w:ascii="Tahoma" w:hAnsi="Tahoma" w:cs="Tahoma"/>
        </w:rPr>
        <w:t xml:space="preserve">гвардия </w:t>
      </w:r>
      <w:r>
        <w:rPr>
          <w:rFonts w:ascii="Tahoma" w:hAnsi="Tahoma" w:cs="Tahoma"/>
        </w:rPr>
        <w:t>на престол возвод</w:t>
      </w:r>
      <w:r w:rsidR="001D75DD">
        <w:rPr>
          <w:rFonts w:ascii="Tahoma" w:hAnsi="Tahoma" w:cs="Tahoma"/>
        </w:rPr>
        <w:t>и</w:t>
      </w:r>
      <w:r>
        <w:rPr>
          <w:rFonts w:ascii="Tahoma" w:hAnsi="Tahoma" w:cs="Tahoma"/>
        </w:rPr>
        <w:t xml:space="preserve">т дочь Петра </w:t>
      </w:r>
      <w:r>
        <w:rPr>
          <w:rFonts w:ascii="Tahoma" w:hAnsi="Tahoma" w:cs="Tahoma"/>
          <w:lang w:val="en-US"/>
        </w:rPr>
        <w:t>I</w:t>
      </w:r>
      <w:r>
        <w:rPr>
          <w:rFonts w:ascii="Tahoma" w:hAnsi="Tahoma" w:cs="Tahoma"/>
        </w:rPr>
        <w:t xml:space="preserve"> – Елизавет</w:t>
      </w:r>
      <w:r w:rsidR="001D75DD">
        <w:rPr>
          <w:rFonts w:ascii="Tahoma" w:hAnsi="Tahoma" w:cs="Tahoma"/>
        </w:rPr>
        <w:t>у</w:t>
      </w:r>
      <w:r>
        <w:rPr>
          <w:rFonts w:ascii="Tahoma" w:hAnsi="Tahoma" w:cs="Tahoma"/>
        </w:rPr>
        <w:t xml:space="preserve"> Петровн</w:t>
      </w:r>
      <w:r w:rsidR="001D75DD">
        <w:rPr>
          <w:rFonts w:ascii="Tahoma" w:hAnsi="Tahoma" w:cs="Tahoma"/>
        </w:rPr>
        <w:t>у</w:t>
      </w:r>
      <w:r>
        <w:rPr>
          <w:rFonts w:ascii="Tahoma" w:hAnsi="Tahoma" w:cs="Tahoma"/>
        </w:rPr>
        <w:t>. Годы</w:t>
      </w:r>
      <w:r w:rsidR="000B3A0F">
        <w:rPr>
          <w:rFonts w:ascii="Tahoma" w:hAnsi="Tahoma" w:cs="Tahoma"/>
        </w:rPr>
        <w:t xml:space="preserve"> правления – 1741-1761гг.</w:t>
      </w:r>
    </w:p>
    <w:p w:rsidR="00C72CB6" w:rsidRDefault="00C72CB6" w:rsidP="0008282F">
      <w:pPr>
        <w:spacing w:after="0"/>
        <w:ind w:firstLine="709"/>
        <w:jc w:val="both"/>
        <w:rPr>
          <w:rFonts w:ascii="Tahoma" w:hAnsi="Tahoma" w:cs="Tahoma"/>
          <w:u w:val="single"/>
        </w:rPr>
      </w:pPr>
      <w:r w:rsidRPr="00C72CB6">
        <w:rPr>
          <w:rFonts w:ascii="Tahoma" w:hAnsi="Tahoma" w:cs="Tahoma"/>
          <w:u w:val="single"/>
        </w:rPr>
        <w:t>Деятельность</w:t>
      </w:r>
      <w:r w:rsidR="00E646D9">
        <w:rPr>
          <w:rFonts w:ascii="Tahoma" w:hAnsi="Tahoma" w:cs="Tahoma"/>
          <w:u w:val="single"/>
        </w:rPr>
        <w:t>:</w:t>
      </w:r>
    </w:p>
    <w:p w:rsidR="00C72CB6" w:rsidRDefault="00C72CB6" w:rsidP="00375B70">
      <w:pPr>
        <w:pStyle w:val="a3"/>
        <w:numPr>
          <w:ilvl w:val="0"/>
          <w:numId w:val="32"/>
        </w:numPr>
        <w:tabs>
          <w:tab w:val="left" w:pos="1418"/>
        </w:tabs>
        <w:spacing w:after="0"/>
        <w:ind w:left="709" w:firstLine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Восстановила роль Сената;</w:t>
      </w:r>
    </w:p>
    <w:p w:rsidR="00C72CB6" w:rsidRDefault="00C72CB6" w:rsidP="00375B70">
      <w:pPr>
        <w:pStyle w:val="a3"/>
        <w:numPr>
          <w:ilvl w:val="0"/>
          <w:numId w:val="32"/>
        </w:numPr>
        <w:tabs>
          <w:tab w:val="left" w:pos="1418"/>
        </w:tabs>
        <w:spacing w:after="0"/>
        <w:ind w:left="709" w:firstLine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Создает императорскую канцелярию;</w:t>
      </w:r>
    </w:p>
    <w:p w:rsidR="00C72CB6" w:rsidRDefault="00C72CB6" w:rsidP="00375B70">
      <w:pPr>
        <w:pStyle w:val="a3"/>
        <w:numPr>
          <w:ilvl w:val="0"/>
          <w:numId w:val="32"/>
        </w:numPr>
        <w:tabs>
          <w:tab w:val="left" w:pos="1418"/>
        </w:tabs>
        <w:spacing w:after="0"/>
        <w:ind w:left="709" w:firstLine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Отменила </w:t>
      </w:r>
      <w:r w:rsidR="00E646D9">
        <w:rPr>
          <w:rFonts w:ascii="Tahoma" w:hAnsi="Tahoma" w:cs="Tahoma"/>
        </w:rPr>
        <w:t>таможенную пошлину;</w:t>
      </w:r>
    </w:p>
    <w:p w:rsidR="00C72CB6" w:rsidRDefault="00C72CB6" w:rsidP="00375B70">
      <w:pPr>
        <w:pStyle w:val="a3"/>
        <w:numPr>
          <w:ilvl w:val="0"/>
          <w:numId w:val="32"/>
        </w:numPr>
        <w:tabs>
          <w:tab w:val="left" w:pos="1418"/>
        </w:tabs>
        <w:spacing w:after="0"/>
        <w:ind w:left="709" w:firstLine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Упорядочила систему налогообложения (перепись податного населения);</w:t>
      </w:r>
    </w:p>
    <w:p w:rsidR="00C72CB6" w:rsidRDefault="00C72CB6" w:rsidP="00375B70">
      <w:pPr>
        <w:pStyle w:val="a3"/>
        <w:numPr>
          <w:ilvl w:val="0"/>
          <w:numId w:val="32"/>
        </w:numPr>
        <w:tabs>
          <w:tab w:val="left" w:pos="1418"/>
        </w:tabs>
        <w:spacing w:after="0"/>
        <w:ind w:left="709" w:firstLine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Открывает государственный дворянский банк – 1753г.;</w:t>
      </w:r>
    </w:p>
    <w:p w:rsidR="00C72CB6" w:rsidRDefault="00E646D9" w:rsidP="00375B70">
      <w:pPr>
        <w:pStyle w:val="a3"/>
        <w:numPr>
          <w:ilvl w:val="0"/>
          <w:numId w:val="32"/>
        </w:numPr>
        <w:tabs>
          <w:tab w:val="left" w:pos="1418"/>
        </w:tabs>
        <w:spacing w:after="0"/>
        <w:ind w:left="709" w:firstLine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Усиление крепостничества в России;</w:t>
      </w:r>
    </w:p>
    <w:p w:rsidR="00E646D9" w:rsidRPr="00E646D9" w:rsidRDefault="00E646D9" w:rsidP="00E646D9">
      <w:pPr>
        <w:spacing w:after="0"/>
        <w:ind w:firstLine="709"/>
        <w:jc w:val="both"/>
        <w:rPr>
          <w:rFonts w:ascii="Tahoma" w:hAnsi="Tahoma" w:cs="Tahoma"/>
          <w:u w:val="single"/>
        </w:rPr>
      </w:pPr>
      <w:r w:rsidRPr="00E646D9">
        <w:rPr>
          <w:rFonts w:ascii="Tahoma" w:hAnsi="Tahoma" w:cs="Tahoma"/>
          <w:u w:val="single"/>
        </w:rPr>
        <w:t>Указы:</w:t>
      </w:r>
    </w:p>
    <w:p w:rsidR="00E646D9" w:rsidRDefault="00E646D9" w:rsidP="00375B70">
      <w:pPr>
        <w:pStyle w:val="a3"/>
        <w:numPr>
          <w:ilvl w:val="0"/>
          <w:numId w:val="33"/>
        </w:numPr>
        <w:tabs>
          <w:tab w:val="left" w:pos="1418"/>
        </w:tabs>
        <w:spacing w:after="0"/>
        <w:ind w:left="709" w:firstLine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Запрещает крепостным крестьянам по собственной воли поступать на воинскую службу;</w:t>
      </w:r>
    </w:p>
    <w:p w:rsidR="00E646D9" w:rsidRDefault="00E646D9" w:rsidP="00375B70">
      <w:pPr>
        <w:pStyle w:val="a3"/>
        <w:numPr>
          <w:ilvl w:val="0"/>
          <w:numId w:val="33"/>
        </w:numPr>
        <w:tabs>
          <w:tab w:val="left" w:pos="1418"/>
        </w:tabs>
        <w:spacing w:after="0"/>
        <w:ind w:left="709" w:firstLine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Разрешила дворянам продавать крестьян в рекруты;</w:t>
      </w:r>
    </w:p>
    <w:p w:rsidR="00E646D9" w:rsidRDefault="00E646D9" w:rsidP="00375B70">
      <w:pPr>
        <w:pStyle w:val="a3"/>
        <w:numPr>
          <w:ilvl w:val="0"/>
          <w:numId w:val="33"/>
        </w:numPr>
        <w:tabs>
          <w:tab w:val="left" w:pos="1418"/>
        </w:tabs>
        <w:spacing w:after="0"/>
        <w:ind w:left="709" w:firstLine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Дала помещикам право ссылать неугодных крестьян в Сибирь;</w:t>
      </w:r>
    </w:p>
    <w:p w:rsidR="00375B70" w:rsidRDefault="00375B70" w:rsidP="00375B70">
      <w:pPr>
        <w:spacing w:after="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 1755г. – Московский университет им. Ломоносова, и создана академия художеств.</w:t>
      </w:r>
    </w:p>
    <w:p w:rsidR="00375B70" w:rsidRDefault="00375B70" w:rsidP="00375B70">
      <w:pPr>
        <w:spacing w:after="0"/>
        <w:ind w:firstLine="709"/>
        <w:jc w:val="both"/>
        <w:rPr>
          <w:rFonts w:ascii="Tahoma" w:hAnsi="Tahoma" w:cs="Tahoma"/>
          <w:u w:val="single"/>
        </w:rPr>
      </w:pPr>
      <w:r w:rsidRPr="00375B70">
        <w:rPr>
          <w:rFonts w:ascii="Tahoma" w:hAnsi="Tahoma" w:cs="Tahoma"/>
          <w:u w:val="single"/>
        </w:rPr>
        <w:t>Итоги</w:t>
      </w:r>
    </w:p>
    <w:p w:rsidR="00375B70" w:rsidRDefault="00375B70" w:rsidP="00375B70">
      <w:pPr>
        <w:spacing w:after="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Казна опустела, т.к. она тратила все деньги на свои одежды.</w:t>
      </w:r>
    </w:p>
    <w:p w:rsidR="00375B70" w:rsidRDefault="00375B70" w:rsidP="00375B70">
      <w:pPr>
        <w:spacing w:after="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После ее смерти на престол становится – </w:t>
      </w:r>
      <w:r w:rsidRPr="00782CCD">
        <w:rPr>
          <w:rFonts w:ascii="Tahoma" w:hAnsi="Tahoma" w:cs="Tahoma"/>
          <w:b/>
        </w:rPr>
        <w:t xml:space="preserve">Петр </w:t>
      </w:r>
      <w:r w:rsidRPr="00782CCD">
        <w:rPr>
          <w:rFonts w:ascii="Tahoma" w:hAnsi="Tahoma" w:cs="Tahoma"/>
          <w:b/>
          <w:lang w:val="en-US"/>
        </w:rPr>
        <w:t>III</w:t>
      </w:r>
      <w:r w:rsidRPr="00782CCD">
        <w:rPr>
          <w:rFonts w:ascii="Tahoma" w:hAnsi="Tahoma" w:cs="Tahoma"/>
          <w:b/>
        </w:rPr>
        <w:t xml:space="preserve"> (Карл Урий)</w:t>
      </w:r>
      <w:r w:rsidR="00943967">
        <w:rPr>
          <w:rFonts w:ascii="Tahoma" w:hAnsi="Tahoma" w:cs="Tahoma"/>
        </w:rPr>
        <w:t>. Годы правления 1761-1762гг.</w:t>
      </w:r>
    </w:p>
    <w:p w:rsidR="00782CCD" w:rsidRPr="00E73F22" w:rsidRDefault="00782CCD" w:rsidP="00375B70">
      <w:pPr>
        <w:spacing w:after="0"/>
        <w:ind w:firstLine="709"/>
        <w:jc w:val="both"/>
        <w:rPr>
          <w:rFonts w:ascii="Tahoma" w:hAnsi="Tahoma" w:cs="Tahoma"/>
          <w:u w:val="single"/>
        </w:rPr>
      </w:pPr>
      <w:r w:rsidRPr="00E73F22">
        <w:rPr>
          <w:rFonts w:ascii="Tahoma" w:hAnsi="Tahoma" w:cs="Tahoma"/>
          <w:u w:val="single"/>
        </w:rPr>
        <w:t>Оценки</w:t>
      </w:r>
    </w:p>
    <w:p w:rsidR="00782CCD" w:rsidRDefault="00782CCD" w:rsidP="00275091">
      <w:pPr>
        <w:pStyle w:val="a3"/>
        <w:numPr>
          <w:ilvl w:val="0"/>
          <w:numId w:val="34"/>
        </w:numPr>
        <w:tabs>
          <w:tab w:val="left" w:pos="1560"/>
        </w:tabs>
        <w:spacing w:after="0"/>
        <w:ind w:left="709" w:firstLine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Тупой, глупый и никчемный монарх – его жена – Екатерина </w:t>
      </w:r>
      <w:r>
        <w:rPr>
          <w:rFonts w:ascii="Tahoma" w:hAnsi="Tahoma" w:cs="Tahoma"/>
          <w:lang w:val="en-US"/>
        </w:rPr>
        <w:t>II</w:t>
      </w:r>
      <w:r w:rsidR="00E73F22">
        <w:rPr>
          <w:rFonts w:ascii="Tahoma" w:hAnsi="Tahoma" w:cs="Tahoma"/>
        </w:rPr>
        <w:t xml:space="preserve"> (еще при жизни Петра </w:t>
      </w:r>
      <w:r w:rsidR="00E73F22">
        <w:rPr>
          <w:rFonts w:ascii="Tahoma" w:hAnsi="Tahoma" w:cs="Tahoma"/>
          <w:lang w:val="en-US"/>
        </w:rPr>
        <w:t>III</w:t>
      </w:r>
      <w:r w:rsidR="00275091">
        <w:rPr>
          <w:rFonts w:ascii="Tahoma" w:hAnsi="Tahoma" w:cs="Tahoma"/>
        </w:rPr>
        <w:t>)</w:t>
      </w:r>
      <w:r w:rsidR="00275091" w:rsidRPr="00275091">
        <w:rPr>
          <w:rFonts w:ascii="Tahoma" w:hAnsi="Tahoma" w:cs="Tahoma"/>
        </w:rPr>
        <w:t xml:space="preserve">. </w:t>
      </w:r>
      <w:r w:rsidR="00275091">
        <w:rPr>
          <w:rFonts w:ascii="Tahoma" w:hAnsi="Tahoma" w:cs="Tahoma"/>
        </w:rPr>
        <w:t>Этой точки зрения придерживались Соловьев и Ключевский;</w:t>
      </w:r>
    </w:p>
    <w:p w:rsidR="00275091" w:rsidRDefault="00275091" w:rsidP="00275091">
      <w:pPr>
        <w:pStyle w:val="a3"/>
        <w:numPr>
          <w:ilvl w:val="0"/>
          <w:numId w:val="34"/>
        </w:numPr>
        <w:tabs>
          <w:tab w:val="left" w:pos="1560"/>
        </w:tabs>
        <w:spacing w:after="0"/>
        <w:ind w:left="709" w:firstLine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….</w:t>
      </w:r>
    </w:p>
    <w:p w:rsidR="00113E97" w:rsidRPr="00113E97" w:rsidRDefault="00113E97" w:rsidP="00113E97">
      <w:pPr>
        <w:spacing w:after="0"/>
        <w:ind w:firstLine="709"/>
        <w:jc w:val="both"/>
        <w:rPr>
          <w:rFonts w:ascii="Tahoma" w:hAnsi="Tahoma" w:cs="Tahoma"/>
          <w:u w:val="single"/>
        </w:rPr>
      </w:pPr>
      <w:r w:rsidRPr="00113E97">
        <w:rPr>
          <w:rFonts w:ascii="Tahoma" w:hAnsi="Tahoma" w:cs="Tahoma"/>
          <w:u w:val="single"/>
        </w:rPr>
        <w:t>Основные направления деятельности</w:t>
      </w:r>
    </w:p>
    <w:p w:rsidR="00113E97" w:rsidRDefault="00113E97" w:rsidP="00113E97">
      <w:pPr>
        <w:pStyle w:val="a3"/>
        <w:numPr>
          <w:ilvl w:val="0"/>
          <w:numId w:val="35"/>
        </w:numPr>
        <w:tabs>
          <w:tab w:val="left" w:pos="1134"/>
        </w:tabs>
        <w:spacing w:after="0"/>
        <w:ind w:left="709" w:firstLine="0"/>
        <w:jc w:val="both"/>
        <w:rPr>
          <w:rFonts w:ascii="Tahoma" w:hAnsi="Tahoma" w:cs="Tahoma"/>
        </w:rPr>
      </w:pPr>
      <w:r w:rsidRPr="00113E97">
        <w:rPr>
          <w:rFonts w:ascii="Tahoma" w:hAnsi="Tahoma" w:cs="Tahoma"/>
        </w:rPr>
        <w:lastRenderedPageBreak/>
        <w:t>Издает манифест о вольности дворянства – 1762г. – освобождает дворян от постоянной воинской службы;</w:t>
      </w:r>
    </w:p>
    <w:p w:rsidR="00113E97" w:rsidRDefault="00113E97" w:rsidP="00113E97">
      <w:pPr>
        <w:pStyle w:val="a3"/>
        <w:numPr>
          <w:ilvl w:val="0"/>
          <w:numId w:val="35"/>
        </w:numPr>
        <w:tabs>
          <w:tab w:val="left" w:pos="1134"/>
        </w:tabs>
        <w:spacing w:after="0"/>
        <w:ind w:left="709" w:firstLine="0"/>
        <w:jc w:val="both"/>
        <w:rPr>
          <w:rFonts w:ascii="Tahoma" w:hAnsi="Tahoma" w:cs="Tahoma"/>
        </w:rPr>
      </w:pPr>
      <w:r w:rsidRPr="00113E97">
        <w:rPr>
          <w:rFonts w:ascii="Tahoma" w:hAnsi="Tahoma" w:cs="Tahoma"/>
        </w:rPr>
        <w:t>Ликвидирует тайную канцелярию – 1762г.;</w:t>
      </w:r>
    </w:p>
    <w:p w:rsidR="00113E97" w:rsidRDefault="00113E97" w:rsidP="00113E97">
      <w:pPr>
        <w:pStyle w:val="a3"/>
        <w:numPr>
          <w:ilvl w:val="0"/>
          <w:numId w:val="35"/>
        </w:numPr>
        <w:tabs>
          <w:tab w:val="left" w:pos="1134"/>
        </w:tabs>
        <w:spacing w:after="0"/>
        <w:ind w:left="709" w:firstLine="0"/>
        <w:jc w:val="both"/>
        <w:rPr>
          <w:rFonts w:ascii="Tahoma" w:hAnsi="Tahoma" w:cs="Tahoma"/>
        </w:rPr>
      </w:pPr>
      <w:r w:rsidRPr="00113E97">
        <w:rPr>
          <w:rFonts w:ascii="Tahoma" w:hAnsi="Tahoma" w:cs="Tahoma"/>
        </w:rPr>
        <w:t>Издает указ о равноправии религий;</w:t>
      </w:r>
    </w:p>
    <w:p w:rsidR="00113E97" w:rsidRDefault="00113E97" w:rsidP="00113E97">
      <w:pPr>
        <w:tabs>
          <w:tab w:val="left" w:pos="1134"/>
        </w:tabs>
        <w:spacing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Подготовлен заговор против него. Дворянам не нравилась его внешняя политика.</w:t>
      </w:r>
    </w:p>
    <w:p w:rsidR="00113E97" w:rsidRPr="00113E97" w:rsidRDefault="00113E97" w:rsidP="00113E97">
      <w:pPr>
        <w:tabs>
          <w:tab w:val="left" w:pos="1134"/>
        </w:tabs>
        <w:spacing w:after="0"/>
        <w:jc w:val="both"/>
        <w:rPr>
          <w:rFonts w:ascii="Tahoma" w:hAnsi="Tahoma" w:cs="Tahoma"/>
          <w:u w:val="single"/>
        </w:rPr>
      </w:pPr>
      <w:r w:rsidRPr="00113E97">
        <w:rPr>
          <w:rFonts w:ascii="Tahoma" w:hAnsi="Tahoma" w:cs="Tahoma"/>
          <w:u w:val="single"/>
        </w:rPr>
        <w:t>Внешняя политика</w:t>
      </w:r>
    </w:p>
    <w:p w:rsidR="00113E97" w:rsidRDefault="00113E97" w:rsidP="00113E97">
      <w:pPr>
        <w:pStyle w:val="a3"/>
        <w:numPr>
          <w:ilvl w:val="0"/>
          <w:numId w:val="36"/>
        </w:numPr>
        <w:tabs>
          <w:tab w:val="left" w:pos="1134"/>
        </w:tabs>
        <w:spacing w:after="0"/>
        <w:ind w:left="709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Петр </w:t>
      </w:r>
      <w:r>
        <w:rPr>
          <w:rFonts w:ascii="Tahoma" w:hAnsi="Tahoma" w:cs="Tahoma"/>
          <w:lang w:val="en-US"/>
        </w:rPr>
        <w:t>III</w:t>
      </w:r>
      <w:r>
        <w:rPr>
          <w:rFonts w:ascii="Tahoma" w:hAnsi="Tahoma" w:cs="Tahoma"/>
        </w:rPr>
        <w:t xml:space="preserve"> пытается ввести в российской армии прусские правила</w:t>
      </w:r>
      <w:r w:rsidR="00BB5ECC">
        <w:rPr>
          <w:rFonts w:ascii="Tahoma" w:hAnsi="Tahoma" w:cs="Tahoma"/>
        </w:rPr>
        <w:t>;</w:t>
      </w:r>
    </w:p>
    <w:p w:rsidR="00943967" w:rsidRDefault="00113E97" w:rsidP="00E868B2">
      <w:pPr>
        <w:pStyle w:val="a3"/>
        <w:numPr>
          <w:ilvl w:val="0"/>
          <w:numId w:val="36"/>
        </w:numPr>
        <w:tabs>
          <w:tab w:val="left" w:pos="1134"/>
        </w:tabs>
        <w:spacing w:after="0"/>
        <w:ind w:left="709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….</w:t>
      </w:r>
    </w:p>
    <w:p w:rsidR="00E868B2" w:rsidRDefault="008A3CAD" w:rsidP="00E868B2">
      <w:pPr>
        <w:spacing w:after="0"/>
        <w:ind w:left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Этим самым он настроил против себя всю российскую армию.</w:t>
      </w:r>
    </w:p>
    <w:p w:rsidR="008A3CAD" w:rsidRDefault="008A3CAD" w:rsidP="00E868B2">
      <w:pPr>
        <w:spacing w:after="0"/>
        <w:ind w:left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Петр </w:t>
      </w:r>
      <w:r>
        <w:rPr>
          <w:rFonts w:ascii="Tahoma" w:hAnsi="Tahoma" w:cs="Tahoma"/>
          <w:lang w:val="en-US"/>
        </w:rPr>
        <w:t>III</w:t>
      </w:r>
      <w:r>
        <w:rPr>
          <w:rFonts w:ascii="Tahoma" w:hAnsi="Tahoma" w:cs="Tahoma"/>
        </w:rPr>
        <w:t xml:space="preserve"> был задушен шарфом фаворитами Екатерины</w:t>
      </w:r>
      <w:r w:rsidRPr="008A3CAD">
        <w:rPr>
          <w:rFonts w:ascii="Tahoma" w:hAnsi="Tahoma" w:cs="Tahoma"/>
        </w:rPr>
        <w:t xml:space="preserve"> </w:t>
      </w:r>
      <w:r>
        <w:rPr>
          <w:rFonts w:ascii="Tahoma" w:hAnsi="Tahoma" w:cs="Tahoma"/>
          <w:lang w:val="en-US"/>
        </w:rPr>
        <w:t>II</w:t>
      </w:r>
      <w:r>
        <w:rPr>
          <w:rFonts w:ascii="Tahoma" w:hAnsi="Tahoma" w:cs="Tahoma"/>
        </w:rPr>
        <w:t>.</w:t>
      </w:r>
    </w:p>
    <w:p w:rsidR="00506848" w:rsidRDefault="00506848" w:rsidP="00E868B2">
      <w:pPr>
        <w:spacing w:after="0"/>
        <w:ind w:left="709"/>
        <w:jc w:val="both"/>
        <w:rPr>
          <w:rFonts w:ascii="Tahoma" w:hAnsi="Tahoma" w:cs="Tahoma"/>
          <w:b/>
          <w:lang w:val="en-US"/>
        </w:rPr>
      </w:pPr>
      <w:r>
        <w:rPr>
          <w:rFonts w:ascii="Tahoma" w:hAnsi="Tahoma" w:cs="Tahoma"/>
        </w:rPr>
        <w:t xml:space="preserve">1762-1796гг. – правление </w:t>
      </w:r>
      <w:r w:rsidRPr="00506848">
        <w:rPr>
          <w:rFonts w:ascii="Tahoma" w:hAnsi="Tahoma" w:cs="Tahoma"/>
          <w:b/>
        </w:rPr>
        <w:t xml:space="preserve">Екатерины </w:t>
      </w:r>
      <w:r w:rsidRPr="00506848">
        <w:rPr>
          <w:rFonts w:ascii="Tahoma" w:hAnsi="Tahoma" w:cs="Tahoma"/>
          <w:b/>
          <w:lang w:val="en-US"/>
        </w:rPr>
        <w:t>II</w:t>
      </w:r>
      <w:r w:rsidRPr="00506848">
        <w:rPr>
          <w:rFonts w:ascii="Tahoma" w:hAnsi="Tahoma" w:cs="Tahoma"/>
          <w:b/>
        </w:rPr>
        <w:t>.</w:t>
      </w:r>
    </w:p>
    <w:p w:rsidR="00960AD2" w:rsidRDefault="00960AD2" w:rsidP="00E868B2">
      <w:pPr>
        <w:spacing w:after="0"/>
        <w:ind w:left="709"/>
        <w:jc w:val="both"/>
        <w:rPr>
          <w:rFonts w:ascii="Tahoma" w:hAnsi="Tahoma" w:cs="Tahoma"/>
        </w:rPr>
      </w:pPr>
      <w:r w:rsidRPr="00C41ACE">
        <w:rPr>
          <w:rFonts w:ascii="Tahoma" w:hAnsi="Tahoma" w:cs="Tahoma"/>
          <w:i/>
        </w:rPr>
        <w:t>Просвещенный абсолютизм</w:t>
      </w:r>
      <w:r>
        <w:rPr>
          <w:rFonts w:ascii="Tahoma" w:hAnsi="Tahoma" w:cs="Tahoma"/>
        </w:rPr>
        <w:t xml:space="preserve"> – политика, сочетавшая принципы абсолютной монархии с некоторыми идеями французских просветителей</w:t>
      </w:r>
      <w:r w:rsidR="001F4F8F">
        <w:rPr>
          <w:rFonts w:ascii="Tahoma" w:hAnsi="Tahoma" w:cs="Tahoma"/>
        </w:rPr>
        <w:t>.</w:t>
      </w:r>
    </w:p>
    <w:p w:rsidR="00072355" w:rsidRDefault="00072355" w:rsidP="00E868B2">
      <w:pPr>
        <w:spacing w:after="0"/>
        <w:ind w:left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Французские просветители – идеологи великой французской революции.</w:t>
      </w:r>
    </w:p>
    <w:p w:rsidR="00072355" w:rsidRDefault="00072355" w:rsidP="00E868B2">
      <w:pPr>
        <w:spacing w:after="0"/>
        <w:ind w:left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Вальтер, Дебро, …</w:t>
      </w:r>
    </w:p>
    <w:p w:rsidR="00100071" w:rsidRDefault="00100071" w:rsidP="00E868B2">
      <w:pPr>
        <w:spacing w:after="0"/>
        <w:ind w:left="709"/>
        <w:jc w:val="both"/>
        <w:rPr>
          <w:rFonts w:ascii="Tahoma" w:hAnsi="Tahoma" w:cs="Tahoma"/>
        </w:rPr>
      </w:pPr>
      <w:r w:rsidRPr="00100071">
        <w:rPr>
          <w:rFonts w:ascii="Tahoma" w:hAnsi="Tahoma" w:cs="Tahoma"/>
          <w:i/>
        </w:rPr>
        <w:t>Теория естественного права</w:t>
      </w:r>
      <w:r>
        <w:rPr>
          <w:rFonts w:ascii="Tahoma" w:hAnsi="Tahoma" w:cs="Tahoma"/>
        </w:rPr>
        <w:t xml:space="preserve"> – от рождения все люди равны.</w:t>
      </w:r>
      <w:r w:rsidR="008F2835">
        <w:rPr>
          <w:rFonts w:ascii="Tahoma" w:hAnsi="Tahoma" w:cs="Tahoma"/>
        </w:rPr>
        <w:t xml:space="preserve"> Ликвидировать </w:t>
      </w:r>
      <w:r w:rsidR="002B207F">
        <w:rPr>
          <w:rFonts w:ascii="Tahoma" w:hAnsi="Tahoma" w:cs="Tahoma"/>
        </w:rPr>
        <w:t>несправедливость</w:t>
      </w:r>
      <w:r w:rsidR="008F2835">
        <w:rPr>
          <w:rFonts w:ascii="Tahoma" w:hAnsi="Tahoma" w:cs="Tahoma"/>
        </w:rPr>
        <w:t xml:space="preserve"> </w:t>
      </w:r>
      <w:r w:rsidR="002B207F">
        <w:rPr>
          <w:rFonts w:ascii="Tahoma" w:hAnsi="Tahoma" w:cs="Tahoma"/>
        </w:rPr>
        <w:t xml:space="preserve"> мог просвещенный монарх, </w:t>
      </w:r>
      <w:r w:rsidR="008F2835">
        <w:rPr>
          <w:rFonts w:ascii="Tahoma" w:hAnsi="Tahoma" w:cs="Tahoma"/>
        </w:rPr>
        <w:t>с помощью издание справедливых законов.</w:t>
      </w:r>
    </w:p>
    <w:p w:rsidR="000534A0" w:rsidRDefault="009B794D" w:rsidP="00E868B2">
      <w:pPr>
        <w:spacing w:after="0"/>
        <w:ind w:left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Цель просвещенного абсолютизма - у</w:t>
      </w:r>
      <w:r w:rsidR="000534A0">
        <w:rPr>
          <w:rFonts w:ascii="Tahoma" w:hAnsi="Tahoma" w:cs="Tahoma"/>
        </w:rPr>
        <w:t>крепление и сохранение позиций дворянства.</w:t>
      </w:r>
    </w:p>
    <w:p w:rsidR="007C4546" w:rsidRDefault="007C4546" w:rsidP="00E868B2">
      <w:pPr>
        <w:spacing w:after="0"/>
        <w:ind w:left="709"/>
        <w:jc w:val="both"/>
        <w:rPr>
          <w:rFonts w:ascii="Tahoma" w:hAnsi="Tahoma" w:cs="Tahoma"/>
          <w:u w:val="single"/>
        </w:rPr>
      </w:pPr>
      <w:r w:rsidRPr="007C4546">
        <w:rPr>
          <w:rFonts w:ascii="Tahoma" w:hAnsi="Tahoma" w:cs="Tahoma"/>
          <w:u w:val="single"/>
        </w:rPr>
        <w:t>Деятельность</w:t>
      </w:r>
    </w:p>
    <w:p w:rsidR="007C4546" w:rsidRDefault="007C4546" w:rsidP="00E868B2">
      <w:pPr>
        <w:spacing w:after="0"/>
        <w:ind w:left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Разрешает дворянам не нести военную службу;</w:t>
      </w:r>
    </w:p>
    <w:p w:rsidR="007C4546" w:rsidRDefault="007C4546" w:rsidP="007C4546">
      <w:pPr>
        <w:spacing w:after="0"/>
        <w:ind w:left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Проводит Сенатскую реформу – разделила Сенат на 6 частей, чем снизила и удалила законодательную власть Сената.</w:t>
      </w:r>
    </w:p>
    <w:p w:rsidR="007C4546" w:rsidRDefault="007C4546" w:rsidP="007C4546">
      <w:pPr>
        <w:spacing w:after="0"/>
        <w:ind w:left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Провела Секуляризацию церкви – поставила церковь в зависимость от государства.</w:t>
      </w:r>
    </w:p>
    <w:p w:rsidR="007C4546" w:rsidRPr="007C4546" w:rsidRDefault="007C4546" w:rsidP="007C4546">
      <w:pPr>
        <w:spacing w:after="0"/>
        <w:ind w:left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Ликвидировала на Украине ….</w:t>
      </w:r>
    </w:p>
    <w:sectPr w:rsidR="007C4546" w:rsidRPr="007C4546" w:rsidSect="00121128">
      <w:pgSz w:w="11906" w:h="16838"/>
      <w:pgMar w:top="284" w:right="28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8" type="#_x0000_t75" style="width:11.2pt;height:11.2pt" o:bullet="t">
        <v:imagedata r:id="rId1" o:title="mso98E1"/>
      </v:shape>
    </w:pict>
  </w:numPicBullet>
  <w:numPicBullet w:numPicBulletId="1">
    <w:pict>
      <v:shape id="_x0000_i1139" type="#_x0000_t75" style="width:9.35pt;height:9.35pt" o:bullet="t">
        <v:imagedata r:id="rId2" o:title="BD10300_"/>
      </v:shape>
    </w:pict>
  </w:numPicBullet>
  <w:abstractNum w:abstractNumId="0">
    <w:nsid w:val="00487919"/>
    <w:multiLevelType w:val="hybridMultilevel"/>
    <w:tmpl w:val="FFF60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35E78"/>
    <w:multiLevelType w:val="hybridMultilevel"/>
    <w:tmpl w:val="C02CEB22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>
    <w:nsid w:val="10E2701E"/>
    <w:multiLevelType w:val="hybridMultilevel"/>
    <w:tmpl w:val="0A84D13E"/>
    <w:lvl w:ilvl="0" w:tplc="8870C8A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4F945C3"/>
    <w:multiLevelType w:val="hybridMultilevel"/>
    <w:tmpl w:val="25BE6450"/>
    <w:lvl w:ilvl="0" w:tplc="EF0C48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C134BA5"/>
    <w:multiLevelType w:val="hybridMultilevel"/>
    <w:tmpl w:val="82126236"/>
    <w:lvl w:ilvl="0" w:tplc="04190007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D144B6B"/>
    <w:multiLevelType w:val="hybridMultilevel"/>
    <w:tmpl w:val="3720193C"/>
    <w:lvl w:ilvl="0" w:tplc="2C8AF6BC">
      <w:start w:val="1"/>
      <w:numFmt w:val="bullet"/>
      <w:lvlText w:val="˗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E4C0B64"/>
    <w:multiLevelType w:val="hybridMultilevel"/>
    <w:tmpl w:val="419416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34659A"/>
    <w:multiLevelType w:val="hybridMultilevel"/>
    <w:tmpl w:val="CCE86048"/>
    <w:lvl w:ilvl="0" w:tplc="5134BD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DD60760">
      <w:start w:val="1"/>
      <w:numFmt w:val="russianLower"/>
      <w:lvlText w:val="%2)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5CF3AFB"/>
    <w:multiLevelType w:val="hybridMultilevel"/>
    <w:tmpl w:val="008E9A5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6D60BD7"/>
    <w:multiLevelType w:val="hybridMultilevel"/>
    <w:tmpl w:val="AF6A017E"/>
    <w:lvl w:ilvl="0" w:tplc="7D825FA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B8B307D"/>
    <w:multiLevelType w:val="hybridMultilevel"/>
    <w:tmpl w:val="A21A5406"/>
    <w:lvl w:ilvl="0" w:tplc="42F8AF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C5333CA"/>
    <w:multiLevelType w:val="hybridMultilevel"/>
    <w:tmpl w:val="04E04028"/>
    <w:lvl w:ilvl="0" w:tplc="A9385E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DC50FB5"/>
    <w:multiLevelType w:val="hybridMultilevel"/>
    <w:tmpl w:val="F3E89DC6"/>
    <w:lvl w:ilvl="0" w:tplc="7D825F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1AB3087"/>
    <w:multiLevelType w:val="hybridMultilevel"/>
    <w:tmpl w:val="99EED9B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1D62982"/>
    <w:multiLevelType w:val="hybridMultilevel"/>
    <w:tmpl w:val="57C6C18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4CB0300"/>
    <w:multiLevelType w:val="hybridMultilevel"/>
    <w:tmpl w:val="43D25C6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5FE1E26"/>
    <w:multiLevelType w:val="hybridMultilevel"/>
    <w:tmpl w:val="90C8C788"/>
    <w:lvl w:ilvl="0" w:tplc="7DD6076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5C7CD2"/>
    <w:multiLevelType w:val="hybridMultilevel"/>
    <w:tmpl w:val="B0D80286"/>
    <w:lvl w:ilvl="0" w:tplc="2C8AF6BC">
      <w:start w:val="1"/>
      <w:numFmt w:val="bullet"/>
      <w:lvlText w:val="˗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7E9232B"/>
    <w:multiLevelType w:val="hybridMultilevel"/>
    <w:tmpl w:val="A052F784"/>
    <w:lvl w:ilvl="0" w:tplc="7DD60760">
      <w:start w:val="1"/>
      <w:numFmt w:val="russianLower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>
    <w:nsid w:val="3C9437D9"/>
    <w:multiLevelType w:val="hybridMultilevel"/>
    <w:tmpl w:val="7046BF40"/>
    <w:lvl w:ilvl="0" w:tplc="2C8AF6BC">
      <w:start w:val="1"/>
      <w:numFmt w:val="bullet"/>
      <w:lvlText w:val="˗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0D43DAA"/>
    <w:multiLevelType w:val="hybridMultilevel"/>
    <w:tmpl w:val="D8C6E240"/>
    <w:lvl w:ilvl="0" w:tplc="8870C8A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390258F"/>
    <w:multiLevelType w:val="hybridMultilevel"/>
    <w:tmpl w:val="38C09696"/>
    <w:lvl w:ilvl="0" w:tplc="2C8AF6BC">
      <w:start w:val="1"/>
      <w:numFmt w:val="bullet"/>
      <w:lvlText w:val="˗"/>
      <w:lvlJc w:val="left"/>
      <w:pPr>
        <w:ind w:left="1713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2">
    <w:nsid w:val="4766657B"/>
    <w:multiLevelType w:val="hybridMultilevel"/>
    <w:tmpl w:val="6D26A48A"/>
    <w:lvl w:ilvl="0" w:tplc="9AF29E30">
      <w:start w:val="17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BD4465F"/>
    <w:multiLevelType w:val="hybridMultilevel"/>
    <w:tmpl w:val="DFAA1C0C"/>
    <w:lvl w:ilvl="0" w:tplc="7DD6076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02B3BEE"/>
    <w:multiLevelType w:val="hybridMultilevel"/>
    <w:tmpl w:val="1BF88018"/>
    <w:lvl w:ilvl="0" w:tplc="B23C59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607059A"/>
    <w:multiLevelType w:val="hybridMultilevel"/>
    <w:tmpl w:val="3A94D222"/>
    <w:lvl w:ilvl="0" w:tplc="8870C8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73C0B"/>
    <w:multiLevelType w:val="hybridMultilevel"/>
    <w:tmpl w:val="338E35AA"/>
    <w:lvl w:ilvl="0" w:tplc="114ABB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EAB04A2"/>
    <w:multiLevelType w:val="hybridMultilevel"/>
    <w:tmpl w:val="F98ACD20"/>
    <w:lvl w:ilvl="0" w:tplc="1ECAB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A337D3A"/>
    <w:multiLevelType w:val="hybridMultilevel"/>
    <w:tmpl w:val="C9267334"/>
    <w:lvl w:ilvl="0" w:tplc="9AF29E30">
      <w:start w:val="17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C3D27E6"/>
    <w:multiLevelType w:val="hybridMultilevel"/>
    <w:tmpl w:val="3C620CF8"/>
    <w:lvl w:ilvl="0" w:tplc="03FAF4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DD60760">
      <w:start w:val="1"/>
      <w:numFmt w:val="russianLower"/>
      <w:lvlText w:val="%2)"/>
      <w:lvlJc w:val="left"/>
      <w:pPr>
        <w:ind w:left="1789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D983233"/>
    <w:multiLevelType w:val="hybridMultilevel"/>
    <w:tmpl w:val="E898A0F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2C8AF6BC">
      <w:start w:val="1"/>
      <w:numFmt w:val="bullet"/>
      <w:lvlText w:val="˗"/>
      <w:lvlJc w:val="left"/>
      <w:pPr>
        <w:ind w:left="2160" w:hanging="360"/>
      </w:pPr>
      <w:rPr>
        <w:rFonts w:ascii="Arial" w:hAnsi="Arial"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EA57297"/>
    <w:multiLevelType w:val="hybridMultilevel"/>
    <w:tmpl w:val="A64E7798"/>
    <w:lvl w:ilvl="0" w:tplc="0CFEAC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F473469"/>
    <w:multiLevelType w:val="hybridMultilevel"/>
    <w:tmpl w:val="322E78B4"/>
    <w:lvl w:ilvl="0" w:tplc="90965F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611D6C"/>
    <w:multiLevelType w:val="hybridMultilevel"/>
    <w:tmpl w:val="E84645DA"/>
    <w:lvl w:ilvl="0" w:tplc="2C8AF6BC">
      <w:start w:val="1"/>
      <w:numFmt w:val="bullet"/>
      <w:lvlText w:val="˗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1580324"/>
    <w:multiLevelType w:val="hybridMultilevel"/>
    <w:tmpl w:val="EB64E060"/>
    <w:lvl w:ilvl="0" w:tplc="B60C9E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DD60760">
      <w:start w:val="1"/>
      <w:numFmt w:val="russianLower"/>
      <w:lvlText w:val="%2)"/>
      <w:lvlJc w:val="left"/>
      <w:pPr>
        <w:ind w:left="1789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2131791"/>
    <w:multiLevelType w:val="hybridMultilevel"/>
    <w:tmpl w:val="957C1B22"/>
    <w:lvl w:ilvl="0" w:tplc="CF629E30">
      <w:start w:val="1"/>
      <w:numFmt w:val="bullet"/>
      <w:lvlText w:val=""/>
      <w:lvlPicBulletId w:val="1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1"/>
  </w:num>
  <w:num w:numId="3">
    <w:abstractNumId w:val="28"/>
  </w:num>
  <w:num w:numId="4">
    <w:abstractNumId w:val="22"/>
  </w:num>
  <w:num w:numId="5">
    <w:abstractNumId w:val="12"/>
  </w:num>
  <w:num w:numId="6">
    <w:abstractNumId w:val="9"/>
  </w:num>
  <w:num w:numId="7">
    <w:abstractNumId w:val="30"/>
  </w:num>
  <w:num w:numId="8">
    <w:abstractNumId w:val="15"/>
  </w:num>
  <w:num w:numId="9">
    <w:abstractNumId w:val="13"/>
  </w:num>
  <w:num w:numId="10">
    <w:abstractNumId w:val="21"/>
  </w:num>
  <w:num w:numId="11">
    <w:abstractNumId w:val="6"/>
  </w:num>
  <w:num w:numId="12">
    <w:abstractNumId w:val="8"/>
  </w:num>
  <w:num w:numId="13">
    <w:abstractNumId w:val="5"/>
  </w:num>
  <w:num w:numId="14">
    <w:abstractNumId w:val="33"/>
  </w:num>
  <w:num w:numId="15">
    <w:abstractNumId w:val="26"/>
  </w:num>
  <w:num w:numId="16">
    <w:abstractNumId w:val="27"/>
  </w:num>
  <w:num w:numId="17">
    <w:abstractNumId w:val="3"/>
  </w:num>
  <w:num w:numId="18">
    <w:abstractNumId w:val="10"/>
  </w:num>
  <w:num w:numId="19">
    <w:abstractNumId w:val="29"/>
  </w:num>
  <w:num w:numId="20">
    <w:abstractNumId w:val="7"/>
  </w:num>
  <w:num w:numId="21">
    <w:abstractNumId w:val="16"/>
  </w:num>
  <w:num w:numId="22">
    <w:abstractNumId w:val="32"/>
  </w:num>
  <w:num w:numId="23">
    <w:abstractNumId w:val="11"/>
  </w:num>
  <w:num w:numId="24">
    <w:abstractNumId w:val="34"/>
  </w:num>
  <w:num w:numId="25">
    <w:abstractNumId w:val="18"/>
  </w:num>
  <w:num w:numId="26">
    <w:abstractNumId w:val="25"/>
  </w:num>
  <w:num w:numId="27">
    <w:abstractNumId w:val="24"/>
  </w:num>
  <w:num w:numId="28">
    <w:abstractNumId w:val="17"/>
  </w:num>
  <w:num w:numId="29">
    <w:abstractNumId w:val="19"/>
  </w:num>
  <w:num w:numId="30">
    <w:abstractNumId w:val="4"/>
  </w:num>
  <w:num w:numId="31">
    <w:abstractNumId w:val="35"/>
  </w:num>
  <w:num w:numId="32">
    <w:abstractNumId w:val="14"/>
  </w:num>
  <w:num w:numId="33">
    <w:abstractNumId w:val="1"/>
  </w:num>
  <w:num w:numId="34">
    <w:abstractNumId w:val="23"/>
  </w:num>
  <w:num w:numId="35">
    <w:abstractNumId w:val="2"/>
  </w:num>
  <w:num w:numId="3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9"/>
  <w:drawingGridHorizontalSpacing w:val="110"/>
  <w:displayHorizontalDrawingGridEvery w:val="2"/>
  <w:characterSpacingControl w:val="doNotCompress"/>
  <w:compat/>
  <w:rsids>
    <w:rsidRoot w:val="00121128"/>
    <w:rsid w:val="00004BDC"/>
    <w:rsid w:val="00011A8C"/>
    <w:rsid w:val="00011C2B"/>
    <w:rsid w:val="000135CB"/>
    <w:rsid w:val="00045880"/>
    <w:rsid w:val="000471EC"/>
    <w:rsid w:val="000534A0"/>
    <w:rsid w:val="00057102"/>
    <w:rsid w:val="00062688"/>
    <w:rsid w:val="000710C1"/>
    <w:rsid w:val="00072355"/>
    <w:rsid w:val="00072A83"/>
    <w:rsid w:val="00075989"/>
    <w:rsid w:val="0008282F"/>
    <w:rsid w:val="00095F2C"/>
    <w:rsid w:val="0009744E"/>
    <w:rsid w:val="00097C53"/>
    <w:rsid w:val="000A0422"/>
    <w:rsid w:val="000A4F06"/>
    <w:rsid w:val="000A63BA"/>
    <w:rsid w:val="000B3A0F"/>
    <w:rsid w:val="000C31B5"/>
    <w:rsid w:val="000C45B2"/>
    <w:rsid w:val="000D06DC"/>
    <w:rsid w:val="000D5913"/>
    <w:rsid w:val="000E747C"/>
    <w:rsid w:val="000E762E"/>
    <w:rsid w:val="000F5B30"/>
    <w:rsid w:val="000F7D46"/>
    <w:rsid w:val="00100071"/>
    <w:rsid w:val="00100FFE"/>
    <w:rsid w:val="00111BEE"/>
    <w:rsid w:val="00113E97"/>
    <w:rsid w:val="00116742"/>
    <w:rsid w:val="00121128"/>
    <w:rsid w:val="00136AEB"/>
    <w:rsid w:val="00170580"/>
    <w:rsid w:val="0017277A"/>
    <w:rsid w:val="001737AD"/>
    <w:rsid w:val="00181900"/>
    <w:rsid w:val="00190108"/>
    <w:rsid w:val="001905B1"/>
    <w:rsid w:val="001910EC"/>
    <w:rsid w:val="00194FFD"/>
    <w:rsid w:val="001A0839"/>
    <w:rsid w:val="001B38EC"/>
    <w:rsid w:val="001C1E38"/>
    <w:rsid w:val="001D1B12"/>
    <w:rsid w:val="001D2CC5"/>
    <w:rsid w:val="001D75DD"/>
    <w:rsid w:val="001E3B32"/>
    <w:rsid w:val="001F4F8F"/>
    <w:rsid w:val="002059AD"/>
    <w:rsid w:val="00213A5E"/>
    <w:rsid w:val="00240502"/>
    <w:rsid w:val="00241BC4"/>
    <w:rsid w:val="00242A1E"/>
    <w:rsid w:val="00254D74"/>
    <w:rsid w:val="00261FC7"/>
    <w:rsid w:val="00272C98"/>
    <w:rsid w:val="00275091"/>
    <w:rsid w:val="00277F26"/>
    <w:rsid w:val="00281AC5"/>
    <w:rsid w:val="00284DD2"/>
    <w:rsid w:val="00290CE2"/>
    <w:rsid w:val="00296904"/>
    <w:rsid w:val="002A7F76"/>
    <w:rsid w:val="002B167B"/>
    <w:rsid w:val="002B207F"/>
    <w:rsid w:val="002B34E8"/>
    <w:rsid w:val="002B72E0"/>
    <w:rsid w:val="002D2F56"/>
    <w:rsid w:val="002D30C3"/>
    <w:rsid w:val="002E0293"/>
    <w:rsid w:val="002E47A2"/>
    <w:rsid w:val="002F2A82"/>
    <w:rsid w:val="00321E34"/>
    <w:rsid w:val="00332851"/>
    <w:rsid w:val="00337307"/>
    <w:rsid w:val="00344DC0"/>
    <w:rsid w:val="00351BEB"/>
    <w:rsid w:val="003626CC"/>
    <w:rsid w:val="00375B70"/>
    <w:rsid w:val="003777E5"/>
    <w:rsid w:val="00384D21"/>
    <w:rsid w:val="003850AA"/>
    <w:rsid w:val="0039624D"/>
    <w:rsid w:val="003A2BCB"/>
    <w:rsid w:val="003A7E2E"/>
    <w:rsid w:val="003F173B"/>
    <w:rsid w:val="003F5E12"/>
    <w:rsid w:val="00402475"/>
    <w:rsid w:val="00413D6D"/>
    <w:rsid w:val="00415591"/>
    <w:rsid w:val="00423F3B"/>
    <w:rsid w:val="0044585D"/>
    <w:rsid w:val="004525EB"/>
    <w:rsid w:val="00453519"/>
    <w:rsid w:val="00453D96"/>
    <w:rsid w:val="004619A0"/>
    <w:rsid w:val="004644B9"/>
    <w:rsid w:val="00475C6B"/>
    <w:rsid w:val="00477FE0"/>
    <w:rsid w:val="00484DF3"/>
    <w:rsid w:val="004A3A61"/>
    <w:rsid w:val="004A3A83"/>
    <w:rsid w:val="004A4413"/>
    <w:rsid w:val="004B4AEC"/>
    <w:rsid w:val="004C0ABA"/>
    <w:rsid w:val="004D7C3E"/>
    <w:rsid w:val="004E0836"/>
    <w:rsid w:val="004E1C44"/>
    <w:rsid w:val="004F3A8E"/>
    <w:rsid w:val="005045A4"/>
    <w:rsid w:val="005057B1"/>
    <w:rsid w:val="00506848"/>
    <w:rsid w:val="005303C1"/>
    <w:rsid w:val="0053230E"/>
    <w:rsid w:val="00537817"/>
    <w:rsid w:val="00541F57"/>
    <w:rsid w:val="00546117"/>
    <w:rsid w:val="00553983"/>
    <w:rsid w:val="0055489A"/>
    <w:rsid w:val="0056784E"/>
    <w:rsid w:val="00571588"/>
    <w:rsid w:val="00575098"/>
    <w:rsid w:val="0059119D"/>
    <w:rsid w:val="005A7A3A"/>
    <w:rsid w:val="005B0906"/>
    <w:rsid w:val="005B5BDB"/>
    <w:rsid w:val="005C1570"/>
    <w:rsid w:val="005C50CD"/>
    <w:rsid w:val="005C600D"/>
    <w:rsid w:val="005C669C"/>
    <w:rsid w:val="005D11F3"/>
    <w:rsid w:val="005D46B0"/>
    <w:rsid w:val="005D7A04"/>
    <w:rsid w:val="005E5071"/>
    <w:rsid w:val="005E772F"/>
    <w:rsid w:val="005F16A1"/>
    <w:rsid w:val="005F5BA0"/>
    <w:rsid w:val="00611214"/>
    <w:rsid w:val="0061593E"/>
    <w:rsid w:val="00624953"/>
    <w:rsid w:val="0064758B"/>
    <w:rsid w:val="00683761"/>
    <w:rsid w:val="0069610C"/>
    <w:rsid w:val="00697001"/>
    <w:rsid w:val="006A5EAB"/>
    <w:rsid w:val="006C3780"/>
    <w:rsid w:val="006D6A5A"/>
    <w:rsid w:val="006E00D3"/>
    <w:rsid w:val="006E50B3"/>
    <w:rsid w:val="006F2F30"/>
    <w:rsid w:val="00702FD9"/>
    <w:rsid w:val="00703FD6"/>
    <w:rsid w:val="00704F37"/>
    <w:rsid w:val="007062DC"/>
    <w:rsid w:val="00726C92"/>
    <w:rsid w:val="007349A5"/>
    <w:rsid w:val="0074255A"/>
    <w:rsid w:val="0075794E"/>
    <w:rsid w:val="00761DAC"/>
    <w:rsid w:val="007672F1"/>
    <w:rsid w:val="00767EE1"/>
    <w:rsid w:val="007704C0"/>
    <w:rsid w:val="00782CCD"/>
    <w:rsid w:val="00791854"/>
    <w:rsid w:val="00793FDD"/>
    <w:rsid w:val="007B7E74"/>
    <w:rsid w:val="007C0620"/>
    <w:rsid w:val="007C12D4"/>
    <w:rsid w:val="007C4546"/>
    <w:rsid w:val="007D0461"/>
    <w:rsid w:val="007D17F1"/>
    <w:rsid w:val="007F520D"/>
    <w:rsid w:val="00824122"/>
    <w:rsid w:val="008251BB"/>
    <w:rsid w:val="008332D8"/>
    <w:rsid w:val="00853FD9"/>
    <w:rsid w:val="0085445D"/>
    <w:rsid w:val="00860B4C"/>
    <w:rsid w:val="00864EDA"/>
    <w:rsid w:val="00887E6D"/>
    <w:rsid w:val="00897385"/>
    <w:rsid w:val="008A0280"/>
    <w:rsid w:val="008A2DBA"/>
    <w:rsid w:val="008A31D7"/>
    <w:rsid w:val="008A3CAD"/>
    <w:rsid w:val="008C4CAC"/>
    <w:rsid w:val="008D22A7"/>
    <w:rsid w:val="008D2FBB"/>
    <w:rsid w:val="008D7E2D"/>
    <w:rsid w:val="008E7D8C"/>
    <w:rsid w:val="008E7F10"/>
    <w:rsid w:val="008F2835"/>
    <w:rsid w:val="008F69F1"/>
    <w:rsid w:val="008F6EBE"/>
    <w:rsid w:val="00911701"/>
    <w:rsid w:val="0092279A"/>
    <w:rsid w:val="00922EE8"/>
    <w:rsid w:val="00931324"/>
    <w:rsid w:val="00942941"/>
    <w:rsid w:val="00942C62"/>
    <w:rsid w:val="00943967"/>
    <w:rsid w:val="00945789"/>
    <w:rsid w:val="00945C4D"/>
    <w:rsid w:val="00960AD2"/>
    <w:rsid w:val="009645E9"/>
    <w:rsid w:val="00972B30"/>
    <w:rsid w:val="00985832"/>
    <w:rsid w:val="009904F9"/>
    <w:rsid w:val="00992847"/>
    <w:rsid w:val="009A0647"/>
    <w:rsid w:val="009A198B"/>
    <w:rsid w:val="009A28A9"/>
    <w:rsid w:val="009B0400"/>
    <w:rsid w:val="009B706A"/>
    <w:rsid w:val="009B794D"/>
    <w:rsid w:val="009C0B26"/>
    <w:rsid w:val="009C211D"/>
    <w:rsid w:val="009C4B06"/>
    <w:rsid w:val="009D0B9E"/>
    <w:rsid w:val="009E396D"/>
    <w:rsid w:val="009F5977"/>
    <w:rsid w:val="009F70CE"/>
    <w:rsid w:val="00A14AE5"/>
    <w:rsid w:val="00A15CA2"/>
    <w:rsid w:val="00A179BE"/>
    <w:rsid w:val="00A23FBA"/>
    <w:rsid w:val="00A370FC"/>
    <w:rsid w:val="00A431FB"/>
    <w:rsid w:val="00A70713"/>
    <w:rsid w:val="00A73225"/>
    <w:rsid w:val="00A82956"/>
    <w:rsid w:val="00A97E4E"/>
    <w:rsid w:val="00AB37D4"/>
    <w:rsid w:val="00AB6D21"/>
    <w:rsid w:val="00AB7BCE"/>
    <w:rsid w:val="00AC3B47"/>
    <w:rsid w:val="00AD1119"/>
    <w:rsid w:val="00AD6106"/>
    <w:rsid w:val="00AE4C82"/>
    <w:rsid w:val="00AF1D21"/>
    <w:rsid w:val="00AF4ADA"/>
    <w:rsid w:val="00AF62C6"/>
    <w:rsid w:val="00B157E5"/>
    <w:rsid w:val="00B202FB"/>
    <w:rsid w:val="00B23A57"/>
    <w:rsid w:val="00B27F07"/>
    <w:rsid w:val="00B40E1C"/>
    <w:rsid w:val="00B47D67"/>
    <w:rsid w:val="00B518E3"/>
    <w:rsid w:val="00B60018"/>
    <w:rsid w:val="00B651F0"/>
    <w:rsid w:val="00B827EC"/>
    <w:rsid w:val="00B84233"/>
    <w:rsid w:val="00B900FF"/>
    <w:rsid w:val="00B92C76"/>
    <w:rsid w:val="00B960D2"/>
    <w:rsid w:val="00BB41AC"/>
    <w:rsid w:val="00BB5ECC"/>
    <w:rsid w:val="00BC1CCE"/>
    <w:rsid w:val="00BF1264"/>
    <w:rsid w:val="00BF6621"/>
    <w:rsid w:val="00C07CB5"/>
    <w:rsid w:val="00C14B6B"/>
    <w:rsid w:val="00C36769"/>
    <w:rsid w:val="00C37BD8"/>
    <w:rsid w:val="00C41ACE"/>
    <w:rsid w:val="00C44038"/>
    <w:rsid w:val="00C53BA5"/>
    <w:rsid w:val="00C53F42"/>
    <w:rsid w:val="00C6306B"/>
    <w:rsid w:val="00C6733C"/>
    <w:rsid w:val="00C72CB6"/>
    <w:rsid w:val="00C76DF5"/>
    <w:rsid w:val="00C80556"/>
    <w:rsid w:val="00C854B5"/>
    <w:rsid w:val="00CA3C10"/>
    <w:rsid w:val="00CA4256"/>
    <w:rsid w:val="00CB083A"/>
    <w:rsid w:val="00CD2992"/>
    <w:rsid w:val="00CD3664"/>
    <w:rsid w:val="00CD520E"/>
    <w:rsid w:val="00CD5DCD"/>
    <w:rsid w:val="00CE0B57"/>
    <w:rsid w:val="00CE5A85"/>
    <w:rsid w:val="00D05B54"/>
    <w:rsid w:val="00D061E3"/>
    <w:rsid w:val="00D07E33"/>
    <w:rsid w:val="00D108E8"/>
    <w:rsid w:val="00D1451F"/>
    <w:rsid w:val="00D2729F"/>
    <w:rsid w:val="00D441EF"/>
    <w:rsid w:val="00D449A2"/>
    <w:rsid w:val="00D458B0"/>
    <w:rsid w:val="00D74CAB"/>
    <w:rsid w:val="00D82AE5"/>
    <w:rsid w:val="00D84975"/>
    <w:rsid w:val="00D84F80"/>
    <w:rsid w:val="00D90D8F"/>
    <w:rsid w:val="00D94B4A"/>
    <w:rsid w:val="00DA3D2C"/>
    <w:rsid w:val="00DC0C18"/>
    <w:rsid w:val="00DC3C0D"/>
    <w:rsid w:val="00DD673F"/>
    <w:rsid w:val="00DE1CFD"/>
    <w:rsid w:val="00DE3896"/>
    <w:rsid w:val="00DF2959"/>
    <w:rsid w:val="00E02562"/>
    <w:rsid w:val="00E029C8"/>
    <w:rsid w:val="00E03383"/>
    <w:rsid w:val="00E06C36"/>
    <w:rsid w:val="00E15B9B"/>
    <w:rsid w:val="00E324E1"/>
    <w:rsid w:val="00E44B16"/>
    <w:rsid w:val="00E455AC"/>
    <w:rsid w:val="00E467CF"/>
    <w:rsid w:val="00E50210"/>
    <w:rsid w:val="00E51826"/>
    <w:rsid w:val="00E54AB0"/>
    <w:rsid w:val="00E60D16"/>
    <w:rsid w:val="00E61E53"/>
    <w:rsid w:val="00E646D9"/>
    <w:rsid w:val="00E70110"/>
    <w:rsid w:val="00E70A19"/>
    <w:rsid w:val="00E73F22"/>
    <w:rsid w:val="00E866C7"/>
    <w:rsid w:val="00E868B2"/>
    <w:rsid w:val="00E906DB"/>
    <w:rsid w:val="00E91685"/>
    <w:rsid w:val="00E92775"/>
    <w:rsid w:val="00EA6F67"/>
    <w:rsid w:val="00EB3A44"/>
    <w:rsid w:val="00EC0035"/>
    <w:rsid w:val="00EC2952"/>
    <w:rsid w:val="00ED5D4A"/>
    <w:rsid w:val="00EE5BF0"/>
    <w:rsid w:val="00F0192A"/>
    <w:rsid w:val="00F01F90"/>
    <w:rsid w:val="00F216E1"/>
    <w:rsid w:val="00F26D51"/>
    <w:rsid w:val="00F32A66"/>
    <w:rsid w:val="00F4001F"/>
    <w:rsid w:val="00F42DEF"/>
    <w:rsid w:val="00F648C1"/>
    <w:rsid w:val="00F80461"/>
    <w:rsid w:val="00F8122E"/>
    <w:rsid w:val="00F90D2E"/>
    <w:rsid w:val="00F944E4"/>
    <w:rsid w:val="00FC7BEA"/>
    <w:rsid w:val="00FC7EA1"/>
    <w:rsid w:val="00FD0364"/>
    <w:rsid w:val="00FD53AA"/>
    <w:rsid w:val="00FE2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7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11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3</Pages>
  <Words>929</Words>
  <Characters>5300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Роман</cp:lastModifiedBy>
  <cp:revision>224</cp:revision>
  <dcterms:created xsi:type="dcterms:W3CDTF">2011-04-05T10:00:00Z</dcterms:created>
  <dcterms:modified xsi:type="dcterms:W3CDTF">2011-04-21T06:01:00Z</dcterms:modified>
</cp:coreProperties>
</file>