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688" w:rsidRPr="002059AD" w:rsidRDefault="00062688" w:rsidP="00062688">
      <w:pPr>
        <w:pStyle w:val="a3"/>
        <w:spacing w:after="0"/>
        <w:jc w:val="center"/>
        <w:rPr>
          <w:rFonts w:ascii="Tahoma" w:hAnsi="Tahoma" w:cs="Tahoma"/>
          <w:b/>
          <w:sz w:val="28"/>
        </w:rPr>
      </w:pPr>
      <w:r w:rsidRPr="002059AD">
        <w:rPr>
          <w:rFonts w:ascii="Tahoma" w:hAnsi="Tahoma" w:cs="Tahoma"/>
          <w:b/>
          <w:sz w:val="28"/>
        </w:rPr>
        <w:t>История отечества.</w:t>
      </w:r>
    </w:p>
    <w:p w:rsidR="00062688" w:rsidRDefault="00062688" w:rsidP="00062688">
      <w:pPr>
        <w:pStyle w:val="a3"/>
        <w:spacing w:after="0"/>
        <w:jc w:val="center"/>
        <w:rPr>
          <w:rFonts w:ascii="Tahoma" w:hAnsi="Tahoma" w:cs="Tahoma"/>
          <w:b/>
        </w:rPr>
      </w:pPr>
      <w:r w:rsidRPr="002059AD">
        <w:rPr>
          <w:rFonts w:ascii="Tahoma" w:hAnsi="Tahoma" w:cs="Tahoma"/>
          <w:b/>
        </w:rPr>
        <w:t xml:space="preserve">Лекция. </w:t>
      </w:r>
      <w:r w:rsidR="002F2A82">
        <w:rPr>
          <w:rFonts w:ascii="Tahoma" w:hAnsi="Tahoma" w:cs="Tahoma"/>
          <w:b/>
        </w:rPr>
        <w:t>14</w:t>
      </w:r>
      <w:r w:rsidR="00F26D51">
        <w:rPr>
          <w:rFonts w:ascii="Tahoma" w:hAnsi="Tahoma" w:cs="Tahoma"/>
          <w:b/>
        </w:rPr>
        <w:t xml:space="preserve"> апреля</w:t>
      </w:r>
      <w:r w:rsidRPr="002059AD">
        <w:rPr>
          <w:rFonts w:ascii="Tahoma" w:hAnsi="Tahoma" w:cs="Tahoma"/>
          <w:b/>
        </w:rPr>
        <w:t>.</w:t>
      </w:r>
    </w:p>
    <w:p w:rsidR="004F3A8E" w:rsidRPr="001737AD" w:rsidRDefault="001737AD" w:rsidP="005D7A04">
      <w:pPr>
        <w:spacing w:after="0"/>
        <w:ind w:firstLine="709"/>
        <w:jc w:val="both"/>
        <w:rPr>
          <w:rFonts w:ascii="Tahoma" w:hAnsi="Tahoma" w:cs="Tahoma"/>
          <w:sz w:val="24"/>
          <w:u w:val="single"/>
        </w:rPr>
      </w:pPr>
      <w:r w:rsidRPr="001737AD">
        <w:rPr>
          <w:rFonts w:ascii="Tahoma" w:hAnsi="Tahoma" w:cs="Tahoma"/>
          <w:sz w:val="24"/>
          <w:u w:val="single"/>
        </w:rPr>
        <w:t>Юношеские год</w:t>
      </w:r>
      <w:r>
        <w:rPr>
          <w:rFonts w:ascii="Tahoma" w:hAnsi="Tahoma" w:cs="Tahoma"/>
          <w:sz w:val="24"/>
          <w:u w:val="single"/>
        </w:rPr>
        <w:t>ы</w:t>
      </w:r>
      <w:r w:rsidRPr="001737AD">
        <w:rPr>
          <w:rFonts w:ascii="Tahoma" w:hAnsi="Tahoma" w:cs="Tahoma"/>
          <w:sz w:val="24"/>
          <w:u w:val="single"/>
        </w:rPr>
        <w:t xml:space="preserve"> Петра </w:t>
      </w:r>
      <w:r w:rsidRPr="001737AD">
        <w:rPr>
          <w:rFonts w:ascii="Tahoma" w:hAnsi="Tahoma" w:cs="Tahoma"/>
          <w:sz w:val="24"/>
          <w:u w:val="single"/>
          <w:lang w:val="en-US"/>
        </w:rPr>
        <w:t>I</w:t>
      </w:r>
      <w:r w:rsidRPr="001737AD">
        <w:rPr>
          <w:rFonts w:ascii="Tahoma" w:hAnsi="Tahoma" w:cs="Tahoma"/>
          <w:sz w:val="24"/>
          <w:u w:val="single"/>
        </w:rPr>
        <w:t>.</w:t>
      </w:r>
    </w:p>
    <w:p w:rsidR="00281AC5" w:rsidRDefault="00281AC5" w:rsidP="005D7A04">
      <w:pPr>
        <w:spacing w:after="0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Крекшин – современник Петра и его сторонник.</w:t>
      </w:r>
    </w:p>
    <w:p w:rsidR="00281AC5" w:rsidRDefault="00281AC5" w:rsidP="005D7A04">
      <w:pPr>
        <w:spacing w:after="0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Князь Куракин – друг Петра, входил в его компанию.</w:t>
      </w:r>
    </w:p>
    <w:p w:rsidR="005D7A04" w:rsidRDefault="00281AC5" w:rsidP="005D7A04">
      <w:pPr>
        <w:spacing w:after="0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Петр родился в 1672 г. Петр был 12 ребенком в семье царя Алексея Михайловича от Натальи </w:t>
      </w:r>
      <w:r w:rsidR="007349A5">
        <w:rPr>
          <w:rFonts w:ascii="Tahoma" w:hAnsi="Tahoma" w:cs="Tahoma"/>
        </w:rPr>
        <w:t>Нарышкиной</w:t>
      </w:r>
      <w:r>
        <w:rPr>
          <w:rFonts w:ascii="Tahoma" w:hAnsi="Tahoma" w:cs="Tahoma"/>
        </w:rPr>
        <w:t>. Наталья воспитывалась в семье дяди, которые был западником. Она смогла принести в Россию европейские взгляды и мысли.</w:t>
      </w:r>
      <w:r w:rsidR="00DC3C0D">
        <w:rPr>
          <w:rFonts w:ascii="Tahoma" w:hAnsi="Tahoma" w:cs="Tahoma"/>
        </w:rPr>
        <w:t xml:space="preserve"> С детства Петруша проявлял интерес к военным играм.</w:t>
      </w:r>
      <w:r w:rsidR="00945C4D">
        <w:rPr>
          <w:rFonts w:ascii="Tahoma" w:hAnsi="Tahoma" w:cs="Tahoma"/>
        </w:rPr>
        <w:t xml:space="preserve"> После смерти Алексея Михайловича на престол становится старший сын – Федор. Он решил обучать Петра. </w:t>
      </w:r>
      <w:r w:rsidR="0074255A">
        <w:rPr>
          <w:rFonts w:ascii="Tahoma" w:hAnsi="Tahoma" w:cs="Tahoma"/>
        </w:rPr>
        <w:t xml:space="preserve">Собрались Патриарх, Царь, и Петруша. </w:t>
      </w:r>
      <w:r w:rsidR="00945C4D">
        <w:rPr>
          <w:rFonts w:ascii="Tahoma" w:hAnsi="Tahoma" w:cs="Tahoma"/>
        </w:rPr>
        <w:t>Петруш</w:t>
      </w:r>
      <w:r w:rsidR="0074255A">
        <w:rPr>
          <w:rFonts w:ascii="Tahoma" w:hAnsi="Tahoma" w:cs="Tahoma"/>
        </w:rPr>
        <w:t>у</w:t>
      </w:r>
      <w:r w:rsidR="00945C4D">
        <w:rPr>
          <w:rFonts w:ascii="Tahoma" w:hAnsi="Tahoma" w:cs="Tahoma"/>
        </w:rPr>
        <w:t xml:space="preserve"> окропили святой водой. Учитель – Зотов.</w:t>
      </w:r>
      <w:r w:rsidR="005D7A04">
        <w:rPr>
          <w:rFonts w:ascii="Tahoma" w:hAnsi="Tahoma" w:cs="Tahoma"/>
        </w:rPr>
        <w:t xml:space="preserve"> Для обучения царских детей приглашались спокойные и не пьющие учителя. Зотов</w:t>
      </w:r>
      <w:r w:rsidR="002B34E8">
        <w:rPr>
          <w:rFonts w:ascii="Tahoma" w:hAnsi="Tahoma" w:cs="Tahoma"/>
        </w:rPr>
        <w:t xml:space="preserve"> под первое условие как-то подходил, а вот ко второму нет –</w:t>
      </w:r>
      <w:r w:rsidR="00A14AE5">
        <w:rPr>
          <w:rFonts w:ascii="Tahoma" w:hAnsi="Tahoma" w:cs="Tahoma"/>
        </w:rPr>
        <w:t xml:space="preserve"> он, в дальнейшем, уча</w:t>
      </w:r>
      <w:r w:rsidR="002B34E8">
        <w:rPr>
          <w:rFonts w:ascii="Tahoma" w:hAnsi="Tahoma" w:cs="Tahoma"/>
        </w:rPr>
        <w:t>ствовал в</w:t>
      </w:r>
      <w:r w:rsidR="00A14AE5">
        <w:rPr>
          <w:rFonts w:ascii="Tahoma" w:hAnsi="Tahoma" w:cs="Tahoma"/>
        </w:rPr>
        <w:t xml:space="preserve">о всех </w:t>
      </w:r>
      <w:r w:rsidR="008D2FBB">
        <w:rPr>
          <w:rFonts w:ascii="Tahoma" w:hAnsi="Tahoma" w:cs="Tahoma"/>
        </w:rPr>
        <w:t>попойках Петра.</w:t>
      </w:r>
    </w:p>
    <w:p w:rsidR="00A14AE5" w:rsidRDefault="00A14AE5" w:rsidP="005D7A04">
      <w:pPr>
        <w:spacing w:after="0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1682 г. – Софья поднимает мятеж. Ее поддерживают стрельцы. Она стремится захватить власть.</w:t>
      </w:r>
      <w:r w:rsidR="00791854">
        <w:rPr>
          <w:rFonts w:ascii="Tahoma" w:hAnsi="Tahoma" w:cs="Tahoma"/>
        </w:rPr>
        <w:t xml:space="preserve"> Петра могли убить, но он убежал на коне в лес. После этого болезнь на всю жизнь – страшная гримаса на лице, когда нервничал.</w:t>
      </w:r>
      <w:r w:rsidR="006F2F30">
        <w:rPr>
          <w:rFonts w:ascii="Tahoma" w:hAnsi="Tahoma" w:cs="Tahoma"/>
        </w:rPr>
        <w:t xml:space="preserve"> Софью не могли поставить на престол, т.к. по русским правилам женщина не может быть у престола. Поэтому на престол стали два несовершеннолетних мальчика – Иван, сводный брат Петра и Петр.</w:t>
      </w:r>
    </w:p>
    <w:p w:rsidR="006F2F30" w:rsidRDefault="006F2F30" w:rsidP="005D7A04">
      <w:pPr>
        <w:spacing w:after="0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1682 г. – начало правления Петра. После восстания Софьи. В 10 лет. Страной управляли два царя – оба не совершеннолетние.</w:t>
      </w:r>
      <w:r w:rsidR="009C4B06">
        <w:rPr>
          <w:rFonts w:ascii="Tahoma" w:hAnsi="Tahoma" w:cs="Tahoma"/>
        </w:rPr>
        <w:t xml:space="preserve"> Создан трон с двумя местами</w:t>
      </w:r>
      <w:r w:rsidR="00004BDC">
        <w:rPr>
          <w:rFonts w:ascii="Tahoma" w:hAnsi="Tahoma" w:cs="Tahoma"/>
        </w:rPr>
        <w:t xml:space="preserve"> и откидной скамейкой для Софьи, которая курировала их при переговорах.</w:t>
      </w:r>
    </w:p>
    <w:p w:rsidR="00C6306B" w:rsidRDefault="00D458B0" w:rsidP="00C6306B">
      <w:pPr>
        <w:spacing w:after="0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При Петре созданы Потешные полки. Войско из маленьких ребят. Они одеты в настоящую форму с настоящими оружиями они «играли» в войну по-настоящему. Была построена крепость</w:t>
      </w:r>
      <w:r w:rsidR="003F5E12">
        <w:rPr>
          <w:rFonts w:ascii="Tahoma" w:hAnsi="Tahoma" w:cs="Tahoma"/>
        </w:rPr>
        <w:t>,</w:t>
      </w:r>
      <w:r>
        <w:rPr>
          <w:rFonts w:ascii="Tahoma" w:hAnsi="Tahoma" w:cs="Tahoma"/>
        </w:rPr>
        <w:t xml:space="preserve"> – </w:t>
      </w:r>
      <w:proofErr w:type="spellStart"/>
      <w:r>
        <w:rPr>
          <w:rFonts w:ascii="Tahoma" w:hAnsi="Tahoma" w:cs="Tahoma"/>
        </w:rPr>
        <w:t>Блесбург</w:t>
      </w:r>
      <w:proofErr w:type="spellEnd"/>
      <w:r>
        <w:rPr>
          <w:rFonts w:ascii="Tahoma" w:hAnsi="Tahoma" w:cs="Tahoma"/>
        </w:rPr>
        <w:t xml:space="preserve"> – которую и штурмовали Потешные полки – были раненные, были убитые.</w:t>
      </w:r>
    </w:p>
    <w:p w:rsidR="00985832" w:rsidRDefault="00985832" w:rsidP="00C6306B">
      <w:pPr>
        <w:spacing w:after="0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В городе Дерпте Петр (под другим именем) и его команда сняли домик. Через некоторое время хозяин подал в суд иск о плохом обращении с его домом. В заявлении было написано, что газон был вытоптан, как будто ходили слоны, занавески порваны и картины прострелены.</w:t>
      </w:r>
    </w:p>
    <w:p w:rsidR="003F5E12" w:rsidRDefault="00AC3B47" w:rsidP="00C6306B">
      <w:pPr>
        <w:spacing w:after="0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Всех стрельцов повесили, а Софья насильственно подстрижена в монахини и ее не выпускали их храма всю оставшуюся жизнь.</w:t>
      </w:r>
    </w:p>
    <w:p w:rsidR="00C80556" w:rsidRDefault="00C80556" w:rsidP="00C6306B">
      <w:pPr>
        <w:spacing w:after="0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Алексей Михайлович ставил задачу</w:t>
      </w:r>
      <w:r w:rsidR="00D441EF">
        <w:rPr>
          <w:rFonts w:ascii="Tahoma" w:hAnsi="Tahoma" w:cs="Tahoma"/>
        </w:rPr>
        <w:t xml:space="preserve"> постройки флота, но не успел.</w:t>
      </w:r>
    </w:p>
    <w:p w:rsidR="00C80556" w:rsidRPr="00D84975" w:rsidRDefault="00C80556" w:rsidP="00C6306B">
      <w:pPr>
        <w:spacing w:after="0"/>
        <w:ind w:firstLine="709"/>
        <w:jc w:val="both"/>
        <w:rPr>
          <w:rFonts w:ascii="Tahoma" w:hAnsi="Tahoma" w:cs="Tahoma"/>
          <w:sz w:val="24"/>
          <w:u w:val="single"/>
        </w:rPr>
      </w:pPr>
      <w:r w:rsidRPr="00D84975">
        <w:rPr>
          <w:rFonts w:ascii="Tahoma" w:hAnsi="Tahoma" w:cs="Tahoma"/>
          <w:sz w:val="24"/>
          <w:u w:val="single"/>
        </w:rPr>
        <w:t>Проекты реформ:</w:t>
      </w:r>
    </w:p>
    <w:p w:rsidR="00C80556" w:rsidRDefault="00C80556" w:rsidP="00B84233">
      <w:pPr>
        <w:pStyle w:val="a3"/>
        <w:numPr>
          <w:ilvl w:val="0"/>
          <w:numId w:val="19"/>
        </w:numPr>
        <w:tabs>
          <w:tab w:val="left" w:pos="1134"/>
        </w:tabs>
        <w:spacing w:after="0"/>
        <w:ind w:left="709" w:firstLine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Проект Афанасия </w:t>
      </w:r>
      <w:proofErr w:type="spellStart"/>
      <w:r>
        <w:rPr>
          <w:rFonts w:ascii="Tahoma" w:hAnsi="Tahoma" w:cs="Tahoma"/>
        </w:rPr>
        <w:t>Ордина-Нащекина</w:t>
      </w:r>
      <w:proofErr w:type="spellEnd"/>
      <w:r>
        <w:rPr>
          <w:rFonts w:ascii="Tahoma" w:hAnsi="Tahoma" w:cs="Tahoma"/>
        </w:rPr>
        <w:t>:</w:t>
      </w:r>
    </w:p>
    <w:p w:rsidR="00C80556" w:rsidRDefault="00C80556" w:rsidP="006E00D3">
      <w:pPr>
        <w:pStyle w:val="a3"/>
        <w:numPr>
          <w:ilvl w:val="1"/>
          <w:numId w:val="19"/>
        </w:numPr>
        <w:tabs>
          <w:tab w:val="left" w:pos="1843"/>
        </w:tabs>
        <w:spacing w:after="0"/>
        <w:ind w:left="1418" w:firstLine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Устроить в России управление городами по </w:t>
      </w:r>
      <w:proofErr w:type="spellStart"/>
      <w:r>
        <w:rPr>
          <w:rFonts w:ascii="Tahoma" w:hAnsi="Tahoma" w:cs="Tahoma"/>
        </w:rPr>
        <w:t>Западно-Европейскому</w:t>
      </w:r>
      <w:proofErr w:type="spellEnd"/>
      <w:r>
        <w:rPr>
          <w:rFonts w:ascii="Tahoma" w:hAnsi="Tahoma" w:cs="Tahoma"/>
        </w:rPr>
        <w:t xml:space="preserve"> образцу;</w:t>
      </w:r>
    </w:p>
    <w:p w:rsidR="00C80556" w:rsidRDefault="00C80556" w:rsidP="006E00D3">
      <w:pPr>
        <w:pStyle w:val="a3"/>
        <w:numPr>
          <w:ilvl w:val="1"/>
          <w:numId w:val="19"/>
        </w:numPr>
        <w:tabs>
          <w:tab w:val="left" w:pos="1843"/>
        </w:tabs>
        <w:spacing w:after="0"/>
        <w:ind w:left="1418" w:firstLine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Осуществить реформу армии – создать постоянную армию;</w:t>
      </w:r>
    </w:p>
    <w:p w:rsidR="00C80556" w:rsidRDefault="00C80556" w:rsidP="006E00D3">
      <w:pPr>
        <w:pStyle w:val="a3"/>
        <w:numPr>
          <w:ilvl w:val="0"/>
          <w:numId w:val="19"/>
        </w:numPr>
        <w:tabs>
          <w:tab w:val="left" w:pos="1134"/>
        </w:tabs>
        <w:spacing w:after="0"/>
        <w:ind w:left="709" w:firstLine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Фаворит Софьи – Василий Голицын:</w:t>
      </w:r>
    </w:p>
    <w:p w:rsidR="006E00D3" w:rsidRDefault="00C80556" w:rsidP="006E00D3">
      <w:pPr>
        <w:pStyle w:val="a3"/>
        <w:numPr>
          <w:ilvl w:val="1"/>
          <w:numId w:val="19"/>
        </w:numPr>
        <w:tabs>
          <w:tab w:val="left" w:pos="1843"/>
        </w:tabs>
        <w:spacing w:after="0"/>
        <w:ind w:left="1418" w:firstLine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Внедрять и развивать культура и грамотность в России;</w:t>
      </w:r>
    </w:p>
    <w:p w:rsidR="00C80556" w:rsidRPr="006E00D3" w:rsidRDefault="00C80556" w:rsidP="006E00D3">
      <w:pPr>
        <w:pStyle w:val="a3"/>
        <w:numPr>
          <w:ilvl w:val="1"/>
          <w:numId w:val="19"/>
        </w:numPr>
        <w:tabs>
          <w:tab w:val="left" w:pos="1843"/>
        </w:tabs>
        <w:spacing w:after="0"/>
        <w:ind w:left="1418" w:firstLine="0"/>
        <w:jc w:val="both"/>
        <w:rPr>
          <w:rFonts w:ascii="Tahoma" w:hAnsi="Tahoma" w:cs="Tahoma"/>
        </w:rPr>
      </w:pPr>
      <w:r w:rsidRPr="006E00D3">
        <w:rPr>
          <w:rFonts w:ascii="Tahoma" w:hAnsi="Tahoma" w:cs="Tahoma"/>
        </w:rPr>
        <w:t>Предлагал создать наемную армию;</w:t>
      </w:r>
    </w:p>
    <w:p w:rsidR="00C80556" w:rsidRPr="00D84975" w:rsidRDefault="004644B9" w:rsidP="00C80556">
      <w:pPr>
        <w:spacing w:after="0"/>
        <w:ind w:firstLine="709"/>
        <w:jc w:val="both"/>
        <w:rPr>
          <w:rFonts w:ascii="Tahoma" w:hAnsi="Tahoma" w:cs="Tahoma"/>
          <w:sz w:val="24"/>
          <w:u w:val="single"/>
        </w:rPr>
      </w:pPr>
      <w:r w:rsidRPr="00D84975">
        <w:rPr>
          <w:rFonts w:ascii="Tahoma" w:hAnsi="Tahoma" w:cs="Tahoma"/>
          <w:sz w:val="24"/>
          <w:u w:val="single"/>
        </w:rPr>
        <w:t>Предпосылки реформ:</w:t>
      </w:r>
    </w:p>
    <w:p w:rsidR="00C80556" w:rsidRDefault="00C80556" w:rsidP="00C80556">
      <w:pPr>
        <w:pStyle w:val="a3"/>
        <w:numPr>
          <w:ilvl w:val="3"/>
          <w:numId w:val="19"/>
        </w:numPr>
        <w:tabs>
          <w:tab w:val="left" w:pos="1134"/>
        </w:tabs>
        <w:spacing w:after="0"/>
        <w:ind w:left="709" w:firstLine="0"/>
        <w:jc w:val="both"/>
        <w:rPr>
          <w:rFonts w:ascii="Tahoma" w:hAnsi="Tahoma" w:cs="Tahoma"/>
        </w:rPr>
      </w:pPr>
      <w:r w:rsidRPr="00C80556">
        <w:rPr>
          <w:rFonts w:ascii="Tahoma" w:hAnsi="Tahoma" w:cs="Tahoma"/>
        </w:rPr>
        <w:t xml:space="preserve">Отставание России от Европы в </w:t>
      </w:r>
      <w:proofErr w:type="gramStart"/>
      <w:r w:rsidRPr="00C80556">
        <w:rPr>
          <w:rFonts w:ascii="Tahoma" w:hAnsi="Tahoma" w:cs="Tahoma"/>
        </w:rPr>
        <w:t>культурному</w:t>
      </w:r>
      <w:proofErr w:type="gramEnd"/>
      <w:r w:rsidRPr="00C80556">
        <w:rPr>
          <w:rFonts w:ascii="Tahoma" w:hAnsi="Tahoma" w:cs="Tahoma"/>
        </w:rPr>
        <w:t xml:space="preserve"> плане;</w:t>
      </w:r>
    </w:p>
    <w:p w:rsidR="00C80556" w:rsidRDefault="00C80556" w:rsidP="00C80556">
      <w:pPr>
        <w:pStyle w:val="a3"/>
        <w:numPr>
          <w:ilvl w:val="3"/>
          <w:numId w:val="19"/>
        </w:numPr>
        <w:tabs>
          <w:tab w:val="left" w:pos="1134"/>
        </w:tabs>
        <w:spacing w:after="0"/>
        <w:ind w:left="709" w:firstLine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Осознание реформ с использованием Европейского опыта;</w:t>
      </w:r>
    </w:p>
    <w:p w:rsidR="004644B9" w:rsidRPr="004644B9" w:rsidRDefault="004644B9" w:rsidP="004644B9">
      <w:pPr>
        <w:pStyle w:val="a3"/>
        <w:tabs>
          <w:tab w:val="left" w:pos="1134"/>
        </w:tabs>
        <w:spacing w:after="0"/>
        <w:ind w:left="709"/>
        <w:jc w:val="both"/>
        <w:rPr>
          <w:rFonts w:ascii="Tahoma" w:hAnsi="Tahoma" w:cs="Tahoma"/>
          <w:sz w:val="24"/>
          <w:u w:val="single"/>
        </w:rPr>
      </w:pPr>
      <w:r w:rsidRPr="004644B9">
        <w:rPr>
          <w:rFonts w:ascii="Tahoma" w:hAnsi="Tahoma" w:cs="Tahoma"/>
          <w:sz w:val="24"/>
          <w:u w:val="single"/>
        </w:rPr>
        <w:t>Сущность и особенности Петровских реформ:</w:t>
      </w:r>
    </w:p>
    <w:p w:rsidR="004644B9" w:rsidRDefault="004644B9" w:rsidP="004644B9">
      <w:pPr>
        <w:pStyle w:val="a3"/>
        <w:numPr>
          <w:ilvl w:val="0"/>
          <w:numId w:val="20"/>
        </w:numPr>
        <w:tabs>
          <w:tab w:val="left" w:pos="1134"/>
        </w:tabs>
        <w:spacing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В основу их были положены идеи:</w:t>
      </w:r>
    </w:p>
    <w:p w:rsidR="004644B9" w:rsidRDefault="004644B9" w:rsidP="00DA3D2C">
      <w:pPr>
        <w:pStyle w:val="a3"/>
        <w:numPr>
          <w:ilvl w:val="1"/>
          <w:numId w:val="20"/>
        </w:numPr>
        <w:tabs>
          <w:tab w:val="left" w:pos="1843"/>
        </w:tabs>
        <w:spacing w:after="0"/>
        <w:ind w:left="1418" w:firstLine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Служение от</w:t>
      </w:r>
      <w:r w:rsidR="00190108">
        <w:rPr>
          <w:rFonts w:ascii="Tahoma" w:hAnsi="Tahoma" w:cs="Tahoma"/>
        </w:rPr>
        <w:t>е</w:t>
      </w:r>
      <w:r>
        <w:rPr>
          <w:rFonts w:ascii="Tahoma" w:hAnsi="Tahoma" w:cs="Tahoma"/>
        </w:rPr>
        <w:t>честву;</w:t>
      </w:r>
    </w:p>
    <w:p w:rsidR="004644B9" w:rsidRDefault="004644B9" w:rsidP="00DA3D2C">
      <w:pPr>
        <w:pStyle w:val="a3"/>
        <w:numPr>
          <w:ilvl w:val="1"/>
          <w:numId w:val="20"/>
        </w:numPr>
        <w:tabs>
          <w:tab w:val="left" w:pos="1843"/>
        </w:tabs>
        <w:spacing w:after="0"/>
        <w:ind w:left="1418" w:firstLine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Общее благо;</w:t>
      </w:r>
    </w:p>
    <w:p w:rsidR="004644B9" w:rsidRDefault="004644B9" w:rsidP="00DA3D2C">
      <w:pPr>
        <w:spacing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="007B7E74">
        <w:rPr>
          <w:rFonts w:ascii="Tahoma" w:hAnsi="Tahoma" w:cs="Tahoma"/>
        </w:rPr>
        <w:t>-</w:t>
      </w:r>
      <w:r w:rsidR="007B7E74" w:rsidRPr="007B7E74">
        <w:rPr>
          <w:rFonts w:ascii="Tahoma" w:hAnsi="Tahoma" w:cs="Tahoma"/>
        </w:rPr>
        <w:t>“-</w:t>
      </w:r>
      <w:r w:rsidR="007B7E74">
        <w:rPr>
          <w:rFonts w:ascii="Tahoma" w:hAnsi="Tahoma" w:cs="Tahoma"/>
        </w:rPr>
        <w:t xml:space="preserve">   о</w:t>
      </w:r>
      <w:r>
        <w:rPr>
          <w:rFonts w:ascii="Tahoma" w:hAnsi="Tahoma" w:cs="Tahoma"/>
        </w:rPr>
        <w:t>собенности:</w:t>
      </w:r>
    </w:p>
    <w:p w:rsidR="007B7E74" w:rsidRDefault="004644B9" w:rsidP="007B7E74">
      <w:pPr>
        <w:pStyle w:val="a3"/>
        <w:numPr>
          <w:ilvl w:val="0"/>
          <w:numId w:val="21"/>
        </w:numPr>
        <w:tabs>
          <w:tab w:val="left" w:pos="1843"/>
        </w:tabs>
        <w:spacing w:after="0"/>
        <w:ind w:left="1418" w:firstLine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Масштабность – распространение на все слои общества;</w:t>
      </w:r>
    </w:p>
    <w:p w:rsidR="004644B9" w:rsidRDefault="004644B9" w:rsidP="007B7E74">
      <w:pPr>
        <w:pStyle w:val="a3"/>
        <w:numPr>
          <w:ilvl w:val="0"/>
          <w:numId w:val="21"/>
        </w:numPr>
        <w:tabs>
          <w:tab w:val="left" w:pos="1843"/>
        </w:tabs>
        <w:spacing w:after="0"/>
        <w:ind w:left="1418" w:firstLine="0"/>
        <w:jc w:val="both"/>
        <w:rPr>
          <w:rFonts w:ascii="Tahoma" w:hAnsi="Tahoma" w:cs="Tahoma"/>
        </w:rPr>
      </w:pPr>
      <w:r w:rsidRPr="007B7E74">
        <w:rPr>
          <w:rFonts w:ascii="Tahoma" w:hAnsi="Tahoma" w:cs="Tahoma"/>
        </w:rPr>
        <w:t>Бессистемность и отсутствие плана реформ;</w:t>
      </w:r>
    </w:p>
    <w:p w:rsidR="00B84233" w:rsidRPr="00B84233" w:rsidRDefault="00B84233" w:rsidP="00D84975">
      <w:pPr>
        <w:tabs>
          <w:tab w:val="left" w:pos="1843"/>
        </w:tabs>
        <w:spacing w:after="0"/>
        <w:jc w:val="both"/>
        <w:rPr>
          <w:rFonts w:ascii="Tahoma" w:hAnsi="Tahoma" w:cs="Tahoma"/>
          <w:sz w:val="24"/>
          <w:u w:val="single"/>
        </w:rPr>
      </w:pPr>
      <w:r w:rsidRPr="00B84233">
        <w:rPr>
          <w:rFonts w:ascii="Tahoma" w:hAnsi="Tahoma" w:cs="Tahoma"/>
          <w:sz w:val="24"/>
          <w:u w:val="single"/>
        </w:rPr>
        <w:t>Две точки зрения историков:</w:t>
      </w:r>
    </w:p>
    <w:p w:rsidR="00B84233" w:rsidRDefault="00D84975" w:rsidP="00B84233">
      <w:pPr>
        <w:pStyle w:val="a3"/>
        <w:numPr>
          <w:ilvl w:val="0"/>
          <w:numId w:val="22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</w:rPr>
      </w:pPr>
      <w:r w:rsidRPr="00B84233">
        <w:rPr>
          <w:rFonts w:ascii="Tahoma" w:hAnsi="Tahoma" w:cs="Tahoma"/>
        </w:rPr>
        <w:t>Петр нарушил реформами ход Русской истории, пытаясь привить черты запада;</w:t>
      </w:r>
    </w:p>
    <w:p w:rsidR="00B84233" w:rsidRDefault="00B84233" w:rsidP="00B84233">
      <w:pPr>
        <w:pStyle w:val="a3"/>
        <w:numPr>
          <w:ilvl w:val="0"/>
          <w:numId w:val="22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</w:rPr>
      </w:pPr>
      <w:r w:rsidRPr="00B84233">
        <w:rPr>
          <w:rFonts w:ascii="Tahoma" w:hAnsi="Tahoma" w:cs="Tahoma"/>
        </w:rPr>
        <w:t>Россия была подготовлена к этим реформам, всем предшествующим развитием.</w:t>
      </w:r>
    </w:p>
    <w:p w:rsidR="007D0461" w:rsidRDefault="007D0461" w:rsidP="007D0461">
      <w:pPr>
        <w:spacing w:after="0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Ключевский и Соловьев были «за» 2 вариант. Еще один историк говорил, что Петр своими реформами Россию на 300 лет вперед.</w:t>
      </w:r>
    </w:p>
    <w:p w:rsidR="00351BEB" w:rsidRPr="00E324E1" w:rsidRDefault="00351BEB" w:rsidP="007D0461">
      <w:pPr>
        <w:spacing w:after="0"/>
        <w:ind w:firstLine="709"/>
        <w:jc w:val="both"/>
        <w:rPr>
          <w:rFonts w:ascii="Tahoma" w:hAnsi="Tahoma" w:cs="Tahoma"/>
          <w:sz w:val="24"/>
          <w:u w:val="single"/>
        </w:rPr>
      </w:pPr>
      <w:r w:rsidRPr="00E324E1">
        <w:rPr>
          <w:rFonts w:ascii="Tahoma" w:hAnsi="Tahoma" w:cs="Tahoma"/>
          <w:sz w:val="24"/>
          <w:u w:val="single"/>
        </w:rPr>
        <w:t>Реформы Петра</w:t>
      </w:r>
      <w:r w:rsidR="00AB37D4" w:rsidRPr="00E324E1">
        <w:rPr>
          <w:rFonts w:ascii="Tahoma" w:hAnsi="Tahoma" w:cs="Tahoma"/>
          <w:sz w:val="24"/>
          <w:u w:val="single"/>
        </w:rPr>
        <w:t xml:space="preserve"> привели </w:t>
      </w:r>
      <w:proofErr w:type="gramStart"/>
      <w:r w:rsidR="00AB37D4" w:rsidRPr="00E324E1">
        <w:rPr>
          <w:rFonts w:ascii="Tahoma" w:hAnsi="Tahoma" w:cs="Tahoma"/>
          <w:sz w:val="24"/>
          <w:u w:val="single"/>
        </w:rPr>
        <w:t>к</w:t>
      </w:r>
      <w:proofErr w:type="gramEnd"/>
      <w:r w:rsidRPr="00E324E1">
        <w:rPr>
          <w:rFonts w:ascii="Tahoma" w:hAnsi="Tahoma" w:cs="Tahoma"/>
          <w:sz w:val="24"/>
          <w:u w:val="single"/>
        </w:rPr>
        <w:t>:</w:t>
      </w:r>
    </w:p>
    <w:p w:rsidR="00351BEB" w:rsidRDefault="00E324E1" w:rsidP="00351BEB">
      <w:pPr>
        <w:pStyle w:val="a3"/>
        <w:numPr>
          <w:ilvl w:val="0"/>
          <w:numId w:val="23"/>
        </w:numPr>
        <w:spacing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………</w:t>
      </w:r>
    </w:p>
    <w:p w:rsidR="00351BEB" w:rsidRDefault="00351BEB" w:rsidP="00351BEB">
      <w:pPr>
        <w:pStyle w:val="a3"/>
        <w:numPr>
          <w:ilvl w:val="0"/>
          <w:numId w:val="23"/>
        </w:numPr>
        <w:spacing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Установление абсолютной монархии.</w:t>
      </w:r>
    </w:p>
    <w:p w:rsidR="00E324E1" w:rsidRDefault="00E324E1" w:rsidP="0053230E">
      <w:pPr>
        <w:spacing w:after="0"/>
        <w:ind w:firstLine="709"/>
        <w:jc w:val="both"/>
        <w:rPr>
          <w:rFonts w:ascii="Tahoma" w:hAnsi="Tahoma" w:cs="Tahoma"/>
        </w:rPr>
      </w:pPr>
      <w:r w:rsidRPr="0053230E">
        <w:rPr>
          <w:rFonts w:ascii="Tahoma" w:hAnsi="Tahoma" w:cs="Tahoma"/>
          <w:i/>
          <w:sz w:val="24"/>
        </w:rPr>
        <w:t>Абсолютная монархия</w:t>
      </w:r>
      <w:r w:rsidRPr="0053230E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</w:rPr>
        <w:t>– форма правления, при которой монарху принадлежит неограниченная верховная власть.</w:t>
      </w:r>
      <w:r w:rsidR="00F216E1">
        <w:rPr>
          <w:rFonts w:ascii="Tahoma" w:hAnsi="Tahoma" w:cs="Tahoma"/>
        </w:rPr>
        <w:t xml:space="preserve"> При ней государство достигает полная централизация, постоянная армия, полиция и не действуют органы сословного представительства (в России – Земский собор).</w:t>
      </w:r>
    </w:p>
    <w:p w:rsidR="00384D21" w:rsidRDefault="00384D21" w:rsidP="0053230E">
      <w:pPr>
        <w:spacing w:after="0"/>
        <w:ind w:firstLine="709"/>
        <w:jc w:val="both"/>
        <w:rPr>
          <w:rFonts w:ascii="Tahoma" w:hAnsi="Tahoma" w:cs="Tahoma"/>
        </w:rPr>
      </w:pPr>
      <w:r w:rsidRPr="00384D21">
        <w:rPr>
          <w:rFonts w:ascii="Tahoma" w:hAnsi="Tahoma" w:cs="Tahoma"/>
          <w:i/>
          <w:sz w:val="24"/>
        </w:rPr>
        <w:t>Самодержавие</w:t>
      </w:r>
      <w:r>
        <w:rPr>
          <w:rFonts w:ascii="Tahoma" w:hAnsi="Tahoma" w:cs="Tahoma"/>
        </w:rPr>
        <w:t xml:space="preserve"> – 16-17 века. Царь правил, опираясь на боярскую думу.</w:t>
      </w:r>
    </w:p>
    <w:p w:rsidR="00C53BA5" w:rsidRDefault="00C53BA5" w:rsidP="0053230E">
      <w:pPr>
        <w:spacing w:after="0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В 1711 г. – Петр создает Сенат вместо боярской думы. Он отличался от боярской думы своим составом и функциями.</w:t>
      </w:r>
    </w:p>
    <w:p w:rsidR="00C53BA5" w:rsidRDefault="00C53BA5" w:rsidP="0053230E">
      <w:pPr>
        <w:spacing w:after="0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Состав Сената:</w:t>
      </w:r>
    </w:p>
    <w:p w:rsidR="00F90D2E" w:rsidRDefault="00C53BA5" w:rsidP="00F90D2E">
      <w:pPr>
        <w:pStyle w:val="a3"/>
        <w:numPr>
          <w:ilvl w:val="0"/>
          <w:numId w:val="24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9 сановников Петра;</w:t>
      </w:r>
    </w:p>
    <w:p w:rsidR="00C53BA5" w:rsidRDefault="00F90D2E" w:rsidP="00F90D2E">
      <w:pPr>
        <w:pStyle w:val="a3"/>
        <w:numPr>
          <w:ilvl w:val="0"/>
          <w:numId w:val="24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Сенат - в</w:t>
      </w:r>
      <w:r w:rsidR="00C53BA5" w:rsidRPr="00F90D2E">
        <w:rPr>
          <w:rFonts w:ascii="Tahoma" w:hAnsi="Tahoma" w:cs="Tahoma"/>
        </w:rPr>
        <w:t>ысши</w:t>
      </w:r>
      <w:r>
        <w:rPr>
          <w:rFonts w:ascii="Tahoma" w:hAnsi="Tahoma" w:cs="Tahoma"/>
        </w:rPr>
        <w:t>й</w:t>
      </w:r>
      <w:r w:rsidR="00C53BA5" w:rsidRPr="00F90D2E">
        <w:rPr>
          <w:rFonts w:ascii="Tahoma" w:hAnsi="Tahoma" w:cs="Tahoma"/>
        </w:rPr>
        <w:t xml:space="preserve"> распорядительны</w:t>
      </w:r>
      <w:r w:rsidR="00B518E3">
        <w:rPr>
          <w:rFonts w:ascii="Tahoma" w:hAnsi="Tahoma" w:cs="Tahoma"/>
        </w:rPr>
        <w:t>й орган</w:t>
      </w:r>
      <w:r w:rsidR="00C53BA5" w:rsidRPr="00F90D2E">
        <w:rPr>
          <w:rFonts w:ascii="Tahoma" w:hAnsi="Tahoma" w:cs="Tahoma"/>
        </w:rPr>
        <w:t>: по судебным, финансовым, военным и иностранным делам;</w:t>
      </w:r>
    </w:p>
    <w:p w:rsidR="00F90D2E" w:rsidRDefault="00F90D2E" w:rsidP="00F90D2E">
      <w:pPr>
        <w:pStyle w:val="a3"/>
        <w:numPr>
          <w:ilvl w:val="0"/>
          <w:numId w:val="24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Генерал-Прокурор – Оком Государевым – контроль </w:t>
      </w:r>
      <w:r w:rsidR="002E47A2">
        <w:rPr>
          <w:rFonts w:ascii="Tahoma" w:hAnsi="Tahoma" w:cs="Tahoma"/>
        </w:rPr>
        <w:t>над</w:t>
      </w:r>
      <w:r>
        <w:rPr>
          <w:rFonts w:ascii="Tahoma" w:hAnsi="Tahoma" w:cs="Tahoma"/>
        </w:rPr>
        <w:t xml:space="preserve"> сенатом.</w:t>
      </w:r>
      <w:r w:rsidR="00337307">
        <w:rPr>
          <w:rFonts w:ascii="Tahoma" w:hAnsi="Tahoma" w:cs="Tahoma"/>
        </w:rPr>
        <w:t xml:space="preserve"> Докладывать Петру о мыслях и действиях и мнениях и т.д.</w:t>
      </w:r>
    </w:p>
    <w:p w:rsidR="00337307" w:rsidRPr="002E47A2" w:rsidRDefault="00337307" w:rsidP="002E47A2">
      <w:pPr>
        <w:spacing w:after="0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Вместо приказной системы Петра вводит </w:t>
      </w:r>
      <w:r w:rsidRPr="00337307">
        <w:rPr>
          <w:rFonts w:ascii="Tahoma" w:hAnsi="Tahoma" w:cs="Tahoma"/>
          <w:i/>
          <w:sz w:val="24"/>
        </w:rPr>
        <w:t>коллегии</w:t>
      </w:r>
      <w:r>
        <w:rPr>
          <w:rFonts w:ascii="Tahoma" w:hAnsi="Tahoma" w:cs="Tahoma"/>
        </w:rPr>
        <w:t>. Вместо более 50 приказов, он ввел 12 коллегий;</w:t>
      </w:r>
      <w:r w:rsidR="002E47A2">
        <w:rPr>
          <w:rFonts w:ascii="Tahoma" w:hAnsi="Tahoma" w:cs="Tahoma"/>
        </w:rPr>
        <w:t xml:space="preserve"> Отличие коллегий от приказов по структуре и функциям.</w:t>
      </w:r>
    </w:p>
    <w:p w:rsidR="00B157E5" w:rsidRDefault="00B157E5" w:rsidP="00F90D2E">
      <w:pPr>
        <w:pStyle w:val="a3"/>
        <w:numPr>
          <w:ilvl w:val="0"/>
          <w:numId w:val="24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На правах коллегии был создан </w:t>
      </w:r>
      <w:r w:rsidRPr="00E61E53">
        <w:rPr>
          <w:rFonts w:ascii="Tahoma" w:hAnsi="Tahoma" w:cs="Tahoma"/>
          <w:i/>
          <w:sz w:val="24"/>
        </w:rPr>
        <w:t>магистрат</w:t>
      </w:r>
      <w:r w:rsidR="00E61E53">
        <w:rPr>
          <w:rFonts w:ascii="Tahoma" w:hAnsi="Tahoma" w:cs="Tahoma"/>
          <w:i/>
          <w:sz w:val="24"/>
        </w:rPr>
        <w:t xml:space="preserve"> - </w:t>
      </w:r>
      <w:r>
        <w:rPr>
          <w:rFonts w:ascii="Tahoma" w:hAnsi="Tahoma" w:cs="Tahoma"/>
        </w:rPr>
        <w:t xml:space="preserve"> управлял русскими городами.</w:t>
      </w:r>
    </w:p>
    <w:p w:rsidR="002E47A2" w:rsidRDefault="00D108E8" w:rsidP="002E47A2">
      <w:pPr>
        <w:pStyle w:val="a3"/>
        <w:numPr>
          <w:ilvl w:val="0"/>
          <w:numId w:val="24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</w:rPr>
      </w:pPr>
      <w:r w:rsidRPr="00E61E53">
        <w:rPr>
          <w:rFonts w:ascii="Tahoma" w:hAnsi="Tahoma" w:cs="Tahoma"/>
          <w:i/>
          <w:sz w:val="24"/>
        </w:rPr>
        <w:t>Си</w:t>
      </w:r>
      <w:r w:rsidR="00B157E5" w:rsidRPr="00E61E53">
        <w:rPr>
          <w:rFonts w:ascii="Tahoma" w:hAnsi="Tahoma" w:cs="Tahoma"/>
          <w:i/>
          <w:sz w:val="24"/>
        </w:rPr>
        <w:t>но</w:t>
      </w:r>
      <w:r w:rsidR="000D06DC" w:rsidRPr="00E61E53">
        <w:rPr>
          <w:rFonts w:ascii="Tahoma" w:hAnsi="Tahoma" w:cs="Tahoma"/>
          <w:i/>
          <w:sz w:val="24"/>
        </w:rPr>
        <w:t>д</w:t>
      </w:r>
      <w:r w:rsidR="00B157E5">
        <w:rPr>
          <w:rFonts w:ascii="Tahoma" w:hAnsi="Tahoma" w:cs="Tahoma"/>
        </w:rPr>
        <w:t xml:space="preserve"> – высшая духовная коллегия 1821 г.</w:t>
      </w:r>
      <w:r w:rsidR="007062DC">
        <w:rPr>
          <w:rFonts w:ascii="Tahoma" w:hAnsi="Tahoma" w:cs="Tahoma"/>
        </w:rPr>
        <w:t xml:space="preserve"> Она явилась результатом борьбы между верховной власти с </w:t>
      </w:r>
      <w:r>
        <w:rPr>
          <w:rFonts w:ascii="Tahoma" w:hAnsi="Tahoma" w:cs="Tahoma"/>
        </w:rPr>
        <w:t>церковью</w:t>
      </w:r>
      <w:r w:rsidR="007062DC">
        <w:rPr>
          <w:rFonts w:ascii="Tahoma" w:hAnsi="Tahoma" w:cs="Tahoma"/>
        </w:rPr>
        <w:t>.</w:t>
      </w:r>
      <w:r w:rsidR="004C0ABA">
        <w:rPr>
          <w:rFonts w:ascii="Tahoma" w:hAnsi="Tahoma" w:cs="Tahoma"/>
        </w:rPr>
        <w:t xml:space="preserve"> Первый шаг на пути подчинения церкви власти.</w:t>
      </w:r>
    </w:p>
    <w:p w:rsidR="002E47A2" w:rsidRPr="00242A1E" w:rsidRDefault="002E47A2" w:rsidP="002E47A2">
      <w:pPr>
        <w:pStyle w:val="a3"/>
        <w:numPr>
          <w:ilvl w:val="0"/>
          <w:numId w:val="24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</w:rPr>
      </w:pPr>
      <w:r>
        <w:rPr>
          <w:rFonts w:ascii="Tahoma" w:hAnsi="Tahoma" w:cs="Tahoma"/>
          <w:sz w:val="24"/>
        </w:rPr>
        <w:t>Изменена система местного самоуправления. Петр создал 8 губерний во главе с губернаторами. Губернии делились на провинции.</w:t>
      </w:r>
    </w:p>
    <w:p w:rsidR="00242A1E" w:rsidRPr="00EB3A44" w:rsidRDefault="00242A1E" w:rsidP="002E47A2">
      <w:pPr>
        <w:pStyle w:val="a3"/>
        <w:numPr>
          <w:ilvl w:val="0"/>
          <w:numId w:val="24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</w:rPr>
      </w:pPr>
      <w:r>
        <w:rPr>
          <w:rFonts w:ascii="Tahoma" w:hAnsi="Tahoma" w:cs="Tahoma"/>
          <w:sz w:val="24"/>
        </w:rPr>
        <w:t>Благодаря реформам</w:t>
      </w:r>
      <w:r w:rsidR="00EB3A44">
        <w:rPr>
          <w:rFonts w:ascii="Tahoma" w:hAnsi="Tahoma" w:cs="Tahoma"/>
          <w:sz w:val="24"/>
        </w:rPr>
        <w:t xml:space="preserve"> центрального и местного самоуправления он</w:t>
      </w:r>
      <w:r>
        <w:rPr>
          <w:rFonts w:ascii="Tahoma" w:hAnsi="Tahoma" w:cs="Tahoma"/>
          <w:sz w:val="24"/>
        </w:rPr>
        <w:t xml:space="preserve"> создает единую для всей страны Административно-бюрократическую</w:t>
      </w:r>
      <w:r w:rsidR="00EB3A44">
        <w:rPr>
          <w:rFonts w:ascii="Tahoma" w:hAnsi="Tahoma" w:cs="Tahoma"/>
          <w:sz w:val="24"/>
        </w:rPr>
        <w:t xml:space="preserve"> систему управлению.</w:t>
      </w:r>
    </w:p>
    <w:p w:rsidR="00EB3A44" w:rsidRPr="005057B1" w:rsidRDefault="00EB3A44" w:rsidP="002E47A2">
      <w:pPr>
        <w:pStyle w:val="a3"/>
        <w:numPr>
          <w:ilvl w:val="0"/>
          <w:numId w:val="24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</w:rPr>
      </w:pPr>
      <w:r>
        <w:rPr>
          <w:rFonts w:ascii="Tahoma" w:hAnsi="Tahoma" w:cs="Tahoma"/>
          <w:sz w:val="24"/>
        </w:rPr>
        <w:t xml:space="preserve">Указ о единонаследии, по нему все крестьяне назывались </w:t>
      </w:r>
      <w:r w:rsidR="00702FD9">
        <w:rPr>
          <w:rFonts w:ascii="Tahoma" w:hAnsi="Tahoma" w:cs="Tahoma"/>
          <w:sz w:val="24"/>
        </w:rPr>
        <w:t>помещиками,</w:t>
      </w:r>
      <w:r>
        <w:rPr>
          <w:rFonts w:ascii="Tahoma" w:hAnsi="Tahoma" w:cs="Tahoma"/>
          <w:sz w:val="24"/>
        </w:rPr>
        <w:t xml:space="preserve"> и они могли передавать землю по наследству – уравнял вотчину и поместье.</w:t>
      </w:r>
    </w:p>
    <w:p w:rsidR="005057B1" w:rsidRPr="009C211D" w:rsidRDefault="005057B1" w:rsidP="002E47A2">
      <w:pPr>
        <w:pStyle w:val="a3"/>
        <w:numPr>
          <w:ilvl w:val="0"/>
          <w:numId w:val="24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</w:rPr>
      </w:pPr>
      <w:r>
        <w:rPr>
          <w:rFonts w:ascii="Tahoma" w:hAnsi="Tahoma" w:cs="Tahoma"/>
          <w:sz w:val="24"/>
        </w:rPr>
        <w:t xml:space="preserve">Табель о рангах. </w:t>
      </w:r>
      <w:proofErr w:type="gramStart"/>
      <w:r>
        <w:rPr>
          <w:rFonts w:ascii="Tahoma" w:hAnsi="Tahoma" w:cs="Tahoma"/>
          <w:sz w:val="24"/>
        </w:rPr>
        <w:t>Принята</w:t>
      </w:r>
      <w:proofErr w:type="gramEnd"/>
      <w:r>
        <w:rPr>
          <w:rFonts w:ascii="Tahoma" w:hAnsi="Tahoma" w:cs="Tahoma"/>
          <w:sz w:val="24"/>
        </w:rPr>
        <w:t xml:space="preserve"> Петром в 1722 г. Это – законодательный акт, определявших порядок прохождения </w:t>
      </w:r>
      <w:proofErr w:type="spellStart"/>
      <w:r>
        <w:rPr>
          <w:rFonts w:ascii="Tahoma" w:hAnsi="Tahoma" w:cs="Tahoma"/>
          <w:sz w:val="24"/>
        </w:rPr>
        <w:t>гос</w:t>
      </w:r>
      <w:proofErr w:type="spellEnd"/>
      <w:r>
        <w:rPr>
          <w:rFonts w:ascii="Tahoma" w:hAnsi="Tahoma" w:cs="Tahoma"/>
          <w:sz w:val="24"/>
        </w:rPr>
        <w:t>. службы чиновниками.</w:t>
      </w:r>
    </w:p>
    <w:p w:rsidR="009C211D" w:rsidRPr="009C211D" w:rsidRDefault="009C211D" w:rsidP="009C211D">
      <w:pPr>
        <w:pStyle w:val="a3"/>
        <w:numPr>
          <w:ilvl w:val="1"/>
          <w:numId w:val="24"/>
        </w:numPr>
        <w:tabs>
          <w:tab w:val="left" w:pos="1134"/>
        </w:tabs>
        <w:spacing w:after="0"/>
        <w:jc w:val="both"/>
        <w:rPr>
          <w:rFonts w:ascii="Tahoma" w:hAnsi="Tahoma" w:cs="Tahoma"/>
        </w:rPr>
      </w:pPr>
      <w:r>
        <w:rPr>
          <w:rFonts w:ascii="Tahoma" w:hAnsi="Tahoma" w:cs="Tahoma"/>
          <w:sz w:val="24"/>
        </w:rPr>
        <w:t>Воинские – сухопутные и морские;</w:t>
      </w:r>
    </w:p>
    <w:p w:rsidR="009C211D" w:rsidRDefault="009C211D" w:rsidP="009C211D">
      <w:pPr>
        <w:pStyle w:val="a3"/>
        <w:numPr>
          <w:ilvl w:val="1"/>
          <w:numId w:val="24"/>
        </w:numPr>
        <w:tabs>
          <w:tab w:val="left" w:pos="1134"/>
        </w:tabs>
        <w:spacing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Штатские/статские;</w:t>
      </w:r>
    </w:p>
    <w:p w:rsidR="009C211D" w:rsidRDefault="009C211D" w:rsidP="009C211D">
      <w:pPr>
        <w:pStyle w:val="a3"/>
        <w:numPr>
          <w:ilvl w:val="1"/>
          <w:numId w:val="24"/>
        </w:numPr>
        <w:tabs>
          <w:tab w:val="left" w:pos="1134"/>
        </w:tabs>
        <w:spacing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Придворные.</w:t>
      </w:r>
    </w:p>
    <w:p w:rsidR="00453D96" w:rsidRDefault="00D2729F" w:rsidP="00D74CAB">
      <w:pPr>
        <w:pStyle w:val="a3"/>
        <w:spacing w:after="0"/>
        <w:ind w:left="0"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Табель о рангах – человек любого сословия, пройдя последовательно по этой табели, мог дослужиться до </w:t>
      </w:r>
      <w:r w:rsidR="00D82AE5">
        <w:rPr>
          <w:rFonts w:ascii="Tahoma" w:hAnsi="Tahoma" w:cs="Tahoma"/>
        </w:rPr>
        <w:t>дворянства (дворяне не довольны)</w:t>
      </w:r>
      <w:r>
        <w:rPr>
          <w:rFonts w:ascii="Tahoma" w:hAnsi="Tahoma" w:cs="Tahoma"/>
        </w:rPr>
        <w:t>.</w:t>
      </w:r>
    </w:p>
    <w:p w:rsidR="00D2729F" w:rsidRDefault="009A28A9" w:rsidP="008F69F1">
      <w:pPr>
        <w:pStyle w:val="a3"/>
        <w:numPr>
          <w:ilvl w:val="0"/>
          <w:numId w:val="24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В 1721 г. Сенат присвоил Петру звание императора за победу в </w:t>
      </w:r>
      <w:r w:rsidR="009645E9">
        <w:rPr>
          <w:rFonts w:ascii="Tahoma" w:hAnsi="Tahoma" w:cs="Tahoma"/>
        </w:rPr>
        <w:t>Северной</w:t>
      </w:r>
      <w:r>
        <w:rPr>
          <w:rFonts w:ascii="Tahoma" w:hAnsi="Tahoma" w:cs="Tahoma"/>
        </w:rPr>
        <w:t xml:space="preserve"> </w:t>
      </w:r>
      <w:proofErr w:type="gramStart"/>
      <w:r>
        <w:rPr>
          <w:rFonts w:ascii="Tahoma" w:hAnsi="Tahoma" w:cs="Tahoma"/>
        </w:rPr>
        <w:t>войне</w:t>
      </w:r>
      <w:proofErr w:type="gramEnd"/>
      <w:r>
        <w:rPr>
          <w:rFonts w:ascii="Tahoma" w:hAnsi="Tahoma" w:cs="Tahoma"/>
        </w:rPr>
        <w:t xml:space="preserve"> и он стал «Великим отцом» отечества.</w:t>
      </w:r>
      <w:r w:rsidR="00FC7BEA">
        <w:rPr>
          <w:rFonts w:ascii="Tahoma" w:hAnsi="Tahoma" w:cs="Tahoma"/>
        </w:rPr>
        <w:t xml:space="preserve"> 1721 г. – Россия – Империя.</w:t>
      </w:r>
    </w:p>
    <w:p w:rsidR="009F70CE" w:rsidRDefault="009F70CE" w:rsidP="008F69F1">
      <w:pPr>
        <w:pStyle w:val="a3"/>
        <w:numPr>
          <w:ilvl w:val="0"/>
          <w:numId w:val="24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1722 г. – указ о престолонаследии. По нему император сам назначал приемника на престол.</w:t>
      </w:r>
    </w:p>
    <w:p w:rsidR="00BF1264" w:rsidRDefault="00BF1264" w:rsidP="008F69F1">
      <w:pPr>
        <w:pStyle w:val="a3"/>
        <w:numPr>
          <w:ilvl w:val="0"/>
          <w:numId w:val="24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1718 – 1724 гг. – налоговая реформа. Перепись всего мужского населения.</w:t>
      </w:r>
      <w:r w:rsidR="001A0839">
        <w:rPr>
          <w:rFonts w:ascii="Tahoma" w:hAnsi="Tahoma" w:cs="Tahoma"/>
        </w:rPr>
        <w:t xml:space="preserve"> Потом вводит новую единицу </w:t>
      </w:r>
      <w:r w:rsidR="007672F1">
        <w:rPr>
          <w:rFonts w:ascii="Tahoma" w:hAnsi="Tahoma" w:cs="Tahoma"/>
        </w:rPr>
        <w:t>налогообложения</w:t>
      </w:r>
      <w:r w:rsidR="007C12D4">
        <w:rPr>
          <w:rFonts w:ascii="Tahoma" w:hAnsi="Tahoma" w:cs="Tahoma"/>
        </w:rPr>
        <w:t>:</w:t>
      </w:r>
      <w:r w:rsidR="001A0839">
        <w:rPr>
          <w:rFonts w:ascii="Tahoma" w:hAnsi="Tahoma" w:cs="Tahoma"/>
        </w:rPr>
        <w:t xml:space="preserve"> вместо крестьянского двора – мужскую душу</w:t>
      </w:r>
      <w:r w:rsidR="007C12D4">
        <w:rPr>
          <w:rFonts w:ascii="Tahoma" w:hAnsi="Tahoma" w:cs="Tahoma"/>
        </w:rPr>
        <w:t xml:space="preserve"> – мужчины платили налог только потому</w:t>
      </w:r>
      <w:r w:rsidR="008D7E2D">
        <w:rPr>
          <w:rFonts w:ascii="Tahoma" w:hAnsi="Tahoma" w:cs="Tahoma"/>
        </w:rPr>
        <w:t>,</w:t>
      </w:r>
      <w:r w:rsidR="007C12D4">
        <w:rPr>
          <w:rFonts w:ascii="Tahoma" w:hAnsi="Tahoma" w:cs="Tahoma"/>
        </w:rPr>
        <w:t xml:space="preserve"> что они мужчины, за исключением дворян и …</w:t>
      </w:r>
      <w:r w:rsidR="001A0839">
        <w:rPr>
          <w:rFonts w:ascii="Tahoma" w:hAnsi="Tahoma" w:cs="Tahoma"/>
        </w:rPr>
        <w:t>.</w:t>
      </w:r>
      <w:r w:rsidR="00A370FC">
        <w:rPr>
          <w:rFonts w:ascii="Tahoma" w:hAnsi="Tahoma" w:cs="Tahoma"/>
        </w:rPr>
        <w:t xml:space="preserve"> Позже этот налог распространялся на всех поголовно.</w:t>
      </w:r>
    </w:p>
    <w:p w:rsidR="009C0B26" w:rsidRDefault="00C6733C" w:rsidP="009C0B26">
      <w:pPr>
        <w:pStyle w:val="a3"/>
        <w:numPr>
          <w:ilvl w:val="1"/>
          <w:numId w:val="24"/>
        </w:numPr>
        <w:tabs>
          <w:tab w:val="left" w:pos="1134"/>
        </w:tabs>
        <w:spacing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Казусный налог – налог на бороду</w:t>
      </w:r>
      <w:r w:rsidR="009C0B26">
        <w:rPr>
          <w:rFonts w:ascii="Tahoma" w:hAnsi="Tahoma" w:cs="Tahoma"/>
        </w:rPr>
        <w:t>.</w:t>
      </w:r>
    </w:p>
    <w:p w:rsidR="009C0B26" w:rsidRDefault="0075794E" w:rsidP="00C36769">
      <w:pPr>
        <w:pStyle w:val="a3"/>
        <w:numPr>
          <w:ilvl w:val="0"/>
          <w:numId w:val="24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Петр разделил городских жителей на две категории:</w:t>
      </w:r>
    </w:p>
    <w:p w:rsidR="0075794E" w:rsidRDefault="0075794E" w:rsidP="0075794E">
      <w:pPr>
        <w:pStyle w:val="a3"/>
        <w:numPr>
          <w:ilvl w:val="1"/>
          <w:numId w:val="24"/>
        </w:numPr>
        <w:tabs>
          <w:tab w:val="left" w:pos="1134"/>
        </w:tabs>
        <w:spacing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Регулярные: купцы, промышленники</w:t>
      </w:r>
      <w:proofErr w:type="gramStart"/>
      <w:r>
        <w:rPr>
          <w:rFonts w:ascii="Tahoma" w:hAnsi="Tahoma" w:cs="Tahoma"/>
        </w:rPr>
        <w:t>, …;</w:t>
      </w:r>
      <w:proofErr w:type="gramEnd"/>
    </w:p>
    <w:p w:rsidR="0075794E" w:rsidRDefault="0075794E" w:rsidP="0075794E">
      <w:pPr>
        <w:pStyle w:val="a3"/>
        <w:numPr>
          <w:ilvl w:val="1"/>
          <w:numId w:val="24"/>
        </w:numPr>
        <w:tabs>
          <w:tab w:val="left" w:pos="1134"/>
        </w:tabs>
        <w:spacing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Подлые: горожане, не имевшие собственно</w:t>
      </w:r>
      <w:r w:rsidR="006A5EAB">
        <w:rPr>
          <w:rFonts w:ascii="Tahoma" w:hAnsi="Tahoma" w:cs="Tahoma"/>
        </w:rPr>
        <w:t>с</w:t>
      </w:r>
      <w:r>
        <w:rPr>
          <w:rFonts w:ascii="Tahoma" w:hAnsi="Tahoma" w:cs="Tahoma"/>
        </w:rPr>
        <w:t>ти.</w:t>
      </w:r>
    </w:p>
    <w:p w:rsidR="00170580" w:rsidRDefault="006A5EAB" w:rsidP="006A5EAB">
      <w:pPr>
        <w:pStyle w:val="a3"/>
        <w:numPr>
          <w:ilvl w:val="0"/>
          <w:numId w:val="24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Военная реформа – создание постоянной армии – армия с едиными принципами комплектования, единообразная структура вооружения. Введена рекрутская повинность. От 20 поставлялся рекрут. Офицерский состав – за счет обучения дворян в специальных школах.</w:t>
      </w:r>
      <w:r w:rsidR="00170580">
        <w:rPr>
          <w:rFonts w:ascii="Tahoma" w:hAnsi="Tahoma" w:cs="Tahoma"/>
        </w:rPr>
        <w:t xml:space="preserve"> Перевооружение армии. Создан военно-морской флот. Петр много сделал для экономического развития страны – увеличение мануфактур, складывается всероссийский рынок. </w:t>
      </w:r>
    </w:p>
    <w:p w:rsidR="00170580" w:rsidRDefault="00170580" w:rsidP="006A5EAB">
      <w:pPr>
        <w:pStyle w:val="a3"/>
        <w:numPr>
          <w:ilvl w:val="0"/>
          <w:numId w:val="24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В промышленном производстве:</w:t>
      </w:r>
    </w:p>
    <w:p w:rsidR="00170580" w:rsidRDefault="00170580" w:rsidP="00170580">
      <w:pPr>
        <w:pStyle w:val="a3"/>
        <w:numPr>
          <w:ilvl w:val="1"/>
          <w:numId w:val="24"/>
        </w:numPr>
        <w:tabs>
          <w:tab w:val="left" w:pos="1843"/>
        </w:tabs>
        <w:spacing w:after="0"/>
        <w:ind w:left="1418" w:firstLine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судостроение;</w:t>
      </w:r>
    </w:p>
    <w:p w:rsidR="00170580" w:rsidRDefault="00170580" w:rsidP="00170580">
      <w:pPr>
        <w:pStyle w:val="a3"/>
        <w:numPr>
          <w:ilvl w:val="1"/>
          <w:numId w:val="24"/>
        </w:numPr>
        <w:tabs>
          <w:tab w:val="left" w:pos="1843"/>
        </w:tabs>
        <w:spacing w:after="0"/>
        <w:ind w:left="1418" w:firstLine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стекольное;</w:t>
      </w:r>
    </w:p>
    <w:p w:rsidR="00170580" w:rsidRDefault="00170580" w:rsidP="00170580">
      <w:pPr>
        <w:pStyle w:val="a3"/>
        <w:numPr>
          <w:ilvl w:val="1"/>
          <w:numId w:val="24"/>
        </w:numPr>
        <w:tabs>
          <w:tab w:val="left" w:pos="1843"/>
        </w:tabs>
        <w:spacing w:after="0"/>
        <w:ind w:left="1418" w:firstLine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бумага;</w:t>
      </w:r>
    </w:p>
    <w:p w:rsidR="006A5EAB" w:rsidRDefault="00170580" w:rsidP="00170580">
      <w:pPr>
        <w:pStyle w:val="a3"/>
        <w:numPr>
          <w:ilvl w:val="1"/>
          <w:numId w:val="24"/>
        </w:numPr>
        <w:tabs>
          <w:tab w:val="left" w:pos="1843"/>
        </w:tabs>
        <w:spacing w:after="0"/>
        <w:ind w:left="1418" w:firstLine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шелкопрядение;</w:t>
      </w:r>
    </w:p>
    <w:p w:rsidR="00170580" w:rsidRPr="009C0B26" w:rsidRDefault="00170580" w:rsidP="00170580">
      <w:pPr>
        <w:pStyle w:val="a3"/>
        <w:numPr>
          <w:ilvl w:val="0"/>
          <w:numId w:val="24"/>
        </w:numPr>
        <w:tabs>
          <w:tab w:val="left" w:pos="1843"/>
        </w:tabs>
        <w:spacing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Мануфактуры делились </w:t>
      </w:r>
      <w:proofErr w:type="gramStart"/>
      <w:r>
        <w:rPr>
          <w:rFonts w:ascii="Tahoma" w:hAnsi="Tahoma" w:cs="Tahoma"/>
        </w:rPr>
        <w:t>на</w:t>
      </w:r>
      <w:proofErr w:type="gramEnd"/>
      <w:r>
        <w:rPr>
          <w:rFonts w:ascii="Tahoma" w:hAnsi="Tahoma" w:cs="Tahoma"/>
        </w:rPr>
        <w:t xml:space="preserve">: </w:t>
      </w:r>
      <w:r w:rsidRPr="00B40E1C">
        <w:rPr>
          <w:rFonts w:ascii="Tahoma" w:hAnsi="Tahoma" w:cs="Tahoma"/>
          <w:i/>
          <w:sz w:val="24"/>
        </w:rPr>
        <w:t xml:space="preserve">казенные и </w:t>
      </w:r>
      <w:r w:rsidR="00E906DB" w:rsidRPr="00B40E1C">
        <w:rPr>
          <w:rFonts w:ascii="Tahoma" w:hAnsi="Tahoma" w:cs="Tahoma"/>
          <w:i/>
          <w:sz w:val="24"/>
        </w:rPr>
        <w:t>помещичьи</w:t>
      </w:r>
      <w:r>
        <w:rPr>
          <w:rFonts w:ascii="Tahoma" w:hAnsi="Tahoma" w:cs="Tahoma"/>
        </w:rPr>
        <w:t>.</w:t>
      </w:r>
    </w:p>
    <w:sectPr w:rsidR="00170580" w:rsidRPr="009C0B26" w:rsidSect="00121128">
      <w:pgSz w:w="11906" w:h="16838"/>
      <w:pgMar w:top="284" w:right="28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87919"/>
    <w:multiLevelType w:val="hybridMultilevel"/>
    <w:tmpl w:val="FFF604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F945C3"/>
    <w:multiLevelType w:val="hybridMultilevel"/>
    <w:tmpl w:val="25BE6450"/>
    <w:lvl w:ilvl="0" w:tplc="EF0C48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D144B6B"/>
    <w:multiLevelType w:val="hybridMultilevel"/>
    <w:tmpl w:val="3720193C"/>
    <w:lvl w:ilvl="0" w:tplc="2C8AF6BC">
      <w:start w:val="1"/>
      <w:numFmt w:val="bullet"/>
      <w:lvlText w:val="˗"/>
      <w:lvlJc w:val="left"/>
      <w:pPr>
        <w:ind w:left="142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E4C0B64"/>
    <w:multiLevelType w:val="hybridMultilevel"/>
    <w:tmpl w:val="4194160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34659A"/>
    <w:multiLevelType w:val="hybridMultilevel"/>
    <w:tmpl w:val="CCE86048"/>
    <w:lvl w:ilvl="0" w:tplc="5134BD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7DD60760">
      <w:start w:val="1"/>
      <w:numFmt w:val="russianLower"/>
      <w:lvlText w:val="%2)"/>
      <w:lvlJc w:val="left"/>
      <w:pPr>
        <w:ind w:left="178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5CF3AFB"/>
    <w:multiLevelType w:val="hybridMultilevel"/>
    <w:tmpl w:val="008E9A5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6D60BD7"/>
    <w:multiLevelType w:val="hybridMultilevel"/>
    <w:tmpl w:val="AF6A017E"/>
    <w:lvl w:ilvl="0" w:tplc="7D825FA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B8B307D"/>
    <w:multiLevelType w:val="hybridMultilevel"/>
    <w:tmpl w:val="A21A5406"/>
    <w:lvl w:ilvl="0" w:tplc="42F8AF3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C5333CA"/>
    <w:multiLevelType w:val="hybridMultilevel"/>
    <w:tmpl w:val="04E04028"/>
    <w:lvl w:ilvl="0" w:tplc="A9385E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DC50FB5"/>
    <w:multiLevelType w:val="hybridMultilevel"/>
    <w:tmpl w:val="F3E89DC6"/>
    <w:lvl w:ilvl="0" w:tplc="7D825F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1AB3087"/>
    <w:multiLevelType w:val="hybridMultilevel"/>
    <w:tmpl w:val="99EED9B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34CB0300"/>
    <w:multiLevelType w:val="hybridMultilevel"/>
    <w:tmpl w:val="43D25C6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5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35FE1E26"/>
    <w:multiLevelType w:val="hybridMultilevel"/>
    <w:tmpl w:val="90C8C788"/>
    <w:lvl w:ilvl="0" w:tplc="7DD6076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E9232B"/>
    <w:multiLevelType w:val="hybridMultilevel"/>
    <w:tmpl w:val="A052F784"/>
    <w:lvl w:ilvl="0" w:tplc="7DD60760">
      <w:start w:val="1"/>
      <w:numFmt w:val="russianLower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4">
    <w:nsid w:val="4390258F"/>
    <w:multiLevelType w:val="hybridMultilevel"/>
    <w:tmpl w:val="38C09696"/>
    <w:lvl w:ilvl="0" w:tplc="2C8AF6BC">
      <w:start w:val="1"/>
      <w:numFmt w:val="bullet"/>
      <w:lvlText w:val="˗"/>
      <w:lvlJc w:val="left"/>
      <w:pPr>
        <w:ind w:left="1713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5">
    <w:nsid w:val="4766657B"/>
    <w:multiLevelType w:val="hybridMultilevel"/>
    <w:tmpl w:val="6D26A48A"/>
    <w:lvl w:ilvl="0" w:tplc="9AF29E30">
      <w:start w:val="17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C073C0B"/>
    <w:multiLevelType w:val="hybridMultilevel"/>
    <w:tmpl w:val="338E35AA"/>
    <w:lvl w:ilvl="0" w:tplc="114ABB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EAB04A2"/>
    <w:multiLevelType w:val="hybridMultilevel"/>
    <w:tmpl w:val="F98ACD20"/>
    <w:lvl w:ilvl="0" w:tplc="1ECAB3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A337D3A"/>
    <w:multiLevelType w:val="hybridMultilevel"/>
    <w:tmpl w:val="C9267334"/>
    <w:lvl w:ilvl="0" w:tplc="9AF29E30">
      <w:start w:val="17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6C3D27E6"/>
    <w:multiLevelType w:val="hybridMultilevel"/>
    <w:tmpl w:val="3C620CF8"/>
    <w:lvl w:ilvl="0" w:tplc="03FAF4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7DD60760">
      <w:start w:val="1"/>
      <w:numFmt w:val="russianLower"/>
      <w:lvlText w:val="%2)"/>
      <w:lvlJc w:val="left"/>
      <w:pPr>
        <w:ind w:left="1789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D983233"/>
    <w:multiLevelType w:val="hybridMultilevel"/>
    <w:tmpl w:val="E898A0FC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2C8AF6BC">
      <w:start w:val="1"/>
      <w:numFmt w:val="bullet"/>
      <w:lvlText w:val="˗"/>
      <w:lvlJc w:val="left"/>
      <w:pPr>
        <w:ind w:left="2160" w:hanging="360"/>
      </w:pPr>
      <w:rPr>
        <w:rFonts w:ascii="Arial" w:hAnsi="Arial" w:hint="default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6EA57297"/>
    <w:multiLevelType w:val="hybridMultilevel"/>
    <w:tmpl w:val="A64E7798"/>
    <w:lvl w:ilvl="0" w:tplc="0CFEAC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6F473469"/>
    <w:multiLevelType w:val="hybridMultilevel"/>
    <w:tmpl w:val="322E78B4"/>
    <w:lvl w:ilvl="0" w:tplc="90965F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F611D6C"/>
    <w:multiLevelType w:val="hybridMultilevel"/>
    <w:tmpl w:val="E84645DA"/>
    <w:lvl w:ilvl="0" w:tplc="2C8AF6BC">
      <w:start w:val="1"/>
      <w:numFmt w:val="bullet"/>
      <w:lvlText w:val="˗"/>
      <w:lvlJc w:val="left"/>
      <w:pPr>
        <w:ind w:left="142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71580324"/>
    <w:multiLevelType w:val="hybridMultilevel"/>
    <w:tmpl w:val="EB64E060"/>
    <w:lvl w:ilvl="0" w:tplc="B60C9E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7DD60760">
      <w:start w:val="1"/>
      <w:numFmt w:val="russianLower"/>
      <w:lvlText w:val="%2)"/>
      <w:lvlJc w:val="left"/>
      <w:pPr>
        <w:ind w:left="1789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1"/>
  </w:num>
  <w:num w:numId="3">
    <w:abstractNumId w:val="18"/>
  </w:num>
  <w:num w:numId="4">
    <w:abstractNumId w:val="15"/>
  </w:num>
  <w:num w:numId="5">
    <w:abstractNumId w:val="9"/>
  </w:num>
  <w:num w:numId="6">
    <w:abstractNumId w:val="6"/>
  </w:num>
  <w:num w:numId="7">
    <w:abstractNumId w:val="20"/>
  </w:num>
  <w:num w:numId="8">
    <w:abstractNumId w:val="11"/>
  </w:num>
  <w:num w:numId="9">
    <w:abstractNumId w:val="10"/>
  </w:num>
  <w:num w:numId="10">
    <w:abstractNumId w:val="14"/>
  </w:num>
  <w:num w:numId="11">
    <w:abstractNumId w:val="3"/>
  </w:num>
  <w:num w:numId="12">
    <w:abstractNumId w:val="5"/>
  </w:num>
  <w:num w:numId="13">
    <w:abstractNumId w:val="2"/>
  </w:num>
  <w:num w:numId="14">
    <w:abstractNumId w:val="23"/>
  </w:num>
  <w:num w:numId="15">
    <w:abstractNumId w:val="16"/>
  </w:num>
  <w:num w:numId="16">
    <w:abstractNumId w:val="17"/>
  </w:num>
  <w:num w:numId="17">
    <w:abstractNumId w:val="1"/>
  </w:num>
  <w:num w:numId="18">
    <w:abstractNumId w:val="7"/>
  </w:num>
  <w:num w:numId="19">
    <w:abstractNumId w:val="19"/>
  </w:num>
  <w:num w:numId="20">
    <w:abstractNumId w:val="4"/>
  </w:num>
  <w:num w:numId="21">
    <w:abstractNumId w:val="12"/>
  </w:num>
  <w:num w:numId="22">
    <w:abstractNumId w:val="22"/>
  </w:num>
  <w:num w:numId="23">
    <w:abstractNumId w:val="8"/>
  </w:num>
  <w:num w:numId="24">
    <w:abstractNumId w:val="24"/>
  </w:num>
  <w:num w:numId="2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9"/>
  <w:drawingGridHorizontalSpacing w:val="110"/>
  <w:displayHorizontalDrawingGridEvery w:val="2"/>
  <w:characterSpacingControl w:val="doNotCompress"/>
  <w:compat/>
  <w:rsids>
    <w:rsidRoot w:val="00121128"/>
    <w:rsid w:val="00004BDC"/>
    <w:rsid w:val="00011C2B"/>
    <w:rsid w:val="00045880"/>
    <w:rsid w:val="000471EC"/>
    <w:rsid w:val="00057102"/>
    <w:rsid w:val="00062688"/>
    <w:rsid w:val="00075989"/>
    <w:rsid w:val="0009744E"/>
    <w:rsid w:val="00097C53"/>
    <w:rsid w:val="000A4F06"/>
    <w:rsid w:val="000A63BA"/>
    <w:rsid w:val="000C31B5"/>
    <w:rsid w:val="000C45B2"/>
    <w:rsid w:val="000D06DC"/>
    <w:rsid w:val="000E762E"/>
    <w:rsid w:val="000F5B30"/>
    <w:rsid w:val="000F7D46"/>
    <w:rsid w:val="00100FFE"/>
    <w:rsid w:val="00116742"/>
    <w:rsid w:val="00121128"/>
    <w:rsid w:val="00136AEB"/>
    <w:rsid w:val="00170580"/>
    <w:rsid w:val="0017277A"/>
    <w:rsid w:val="001737AD"/>
    <w:rsid w:val="00190108"/>
    <w:rsid w:val="001905B1"/>
    <w:rsid w:val="001910EC"/>
    <w:rsid w:val="00194FFD"/>
    <w:rsid w:val="001A0839"/>
    <w:rsid w:val="001B38EC"/>
    <w:rsid w:val="001D1B12"/>
    <w:rsid w:val="001D2CC5"/>
    <w:rsid w:val="001E3B32"/>
    <w:rsid w:val="002059AD"/>
    <w:rsid w:val="00213A5E"/>
    <w:rsid w:val="00240502"/>
    <w:rsid w:val="00241BC4"/>
    <w:rsid w:val="00242A1E"/>
    <w:rsid w:val="00254D74"/>
    <w:rsid w:val="00261FC7"/>
    <w:rsid w:val="00272C98"/>
    <w:rsid w:val="00277F26"/>
    <w:rsid w:val="00281AC5"/>
    <w:rsid w:val="00284DD2"/>
    <w:rsid w:val="00290CE2"/>
    <w:rsid w:val="00296904"/>
    <w:rsid w:val="002A7F76"/>
    <w:rsid w:val="002B167B"/>
    <w:rsid w:val="002B34E8"/>
    <w:rsid w:val="002B72E0"/>
    <w:rsid w:val="002D2F56"/>
    <w:rsid w:val="002E0293"/>
    <w:rsid w:val="002E47A2"/>
    <w:rsid w:val="002F2A82"/>
    <w:rsid w:val="00321E34"/>
    <w:rsid w:val="00332851"/>
    <w:rsid w:val="00337307"/>
    <w:rsid w:val="00344DC0"/>
    <w:rsid w:val="00351BEB"/>
    <w:rsid w:val="003626CC"/>
    <w:rsid w:val="003777E5"/>
    <w:rsid w:val="00384D21"/>
    <w:rsid w:val="003850AA"/>
    <w:rsid w:val="0039624D"/>
    <w:rsid w:val="003A2BCB"/>
    <w:rsid w:val="003A7E2E"/>
    <w:rsid w:val="003F5E12"/>
    <w:rsid w:val="00402475"/>
    <w:rsid w:val="00413D6D"/>
    <w:rsid w:val="0044585D"/>
    <w:rsid w:val="004525EB"/>
    <w:rsid w:val="00453519"/>
    <w:rsid w:val="00453D96"/>
    <w:rsid w:val="004619A0"/>
    <w:rsid w:val="004644B9"/>
    <w:rsid w:val="00475C6B"/>
    <w:rsid w:val="00477FE0"/>
    <w:rsid w:val="004A3A61"/>
    <w:rsid w:val="004A3A83"/>
    <w:rsid w:val="004B4AEC"/>
    <w:rsid w:val="004C0ABA"/>
    <w:rsid w:val="004D7C3E"/>
    <w:rsid w:val="004E1C44"/>
    <w:rsid w:val="004F3A8E"/>
    <w:rsid w:val="005057B1"/>
    <w:rsid w:val="005303C1"/>
    <w:rsid w:val="0053230E"/>
    <w:rsid w:val="00537817"/>
    <w:rsid w:val="00541F57"/>
    <w:rsid w:val="00546117"/>
    <w:rsid w:val="00553983"/>
    <w:rsid w:val="0056784E"/>
    <w:rsid w:val="00571588"/>
    <w:rsid w:val="00575098"/>
    <w:rsid w:val="0059119D"/>
    <w:rsid w:val="005A7A3A"/>
    <w:rsid w:val="005B0906"/>
    <w:rsid w:val="005C1570"/>
    <w:rsid w:val="005C50CD"/>
    <w:rsid w:val="005C600D"/>
    <w:rsid w:val="005C669C"/>
    <w:rsid w:val="005D11F3"/>
    <w:rsid w:val="005D46B0"/>
    <w:rsid w:val="005D7A04"/>
    <w:rsid w:val="005E772F"/>
    <w:rsid w:val="005F16A1"/>
    <w:rsid w:val="00611214"/>
    <w:rsid w:val="0061593E"/>
    <w:rsid w:val="0064758B"/>
    <w:rsid w:val="00683761"/>
    <w:rsid w:val="00697001"/>
    <w:rsid w:val="006A5EAB"/>
    <w:rsid w:val="006C3780"/>
    <w:rsid w:val="006D6A5A"/>
    <w:rsid w:val="006E00D3"/>
    <w:rsid w:val="006E50B3"/>
    <w:rsid w:val="006F2F30"/>
    <w:rsid w:val="00702FD9"/>
    <w:rsid w:val="00703FD6"/>
    <w:rsid w:val="00704F37"/>
    <w:rsid w:val="007062DC"/>
    <w:rsid w:val="00726C92"/>
    <w:rsid w:val="007349A5"/>
    <w:rsid w:val="0074255A"/>
    <w:rsid w:val="0075794E"/>
    <w:rsid w:val="00761DAC"/>
    <w:rsid w:val="007672F1"/>
    <w:rsid w:val="00767EE1"/>
    <w:rsid w:val="00791854"/>
    <w:rsid w:val="00793FDD"/>
    <w:rsid w:val="007B7E74"/>
    <w:rsid w:val="007C0620"/>
    <w:rsid w:val="007C12D4"/>
    <w:rsid w:val="007D0461"/>
    <w:rsid w:val="007D17F1"/>
    <w:rsid w:val="007F520D"/>
    <w:rsid w:val="00824122"/>
    <w:rsid w:val="008251BB"/>
    <w:rsid w:val="00853FD9"/>
    <w:rsid w:val="0085445D"/>
    <w:rsid w:val="00860B4C"/>
    <w:rsid w:val="00887E6D"/>
    <w:rsid w:val="008A0280"/>
    <w:rsid w:val="008A2DBA"/>
    <w:rsid w:val="008A31D7"/>
    <w:rsid w:val="008C4CAC"/>
    <w:rsid w:val="008D22A7"/>
    <w:rsid w:val="008D2FBB"/>
    <w:rsid w:val="008D7E2D"/>
    <w:rsid w:val="008E7D8C"/>
    <w:rsid w:val="008E7F10"/>
    <w:rsid w:val="008F69F1"/>
    <w:rsid w:val="008F6EBE"/>
    <w:rsid w:val="00911701"/>
    <w:rsid w:val="0092279A"/>
    <w:rsid w:val="00922EE8"/>
    <w:rsid w:val="00931324"/>
    <w:rsid w:val="00942941"/>
    <w:rsid w:val="00942C62"/>
    <w:rsid w:val="00945789"/>
    <w:rsid w:val="00945C4D"/>
    <w:rsid w:val="009645E9"/>
    <w:rsid w:val="00985832"/>
    <w:rsid w:val="009904F9"/>
    <w:rsid w:val="00992847"/>
    <w:rsid w:val="009A198B"/>
    <w:rsid w:val="009A28A9"/>
    <w:rsid w:val="009B0400"/>
    <w:rsid w:val="009B706A"/>
    <w:rsid w:val="009C0B26"/>
    <w:rsid w:val="009C211D"/>
    <w:rsid w:val="009C4B06"/>
    <w:rsid w:val="009D0B9E"/>
    <w:rsid w:val="009E396D"/>
    <w:rsid w:val="009F5977"/>
    <w:rsid w:val="009F70CE"/>
    <w:rsid w:val="00A14AE5"/>
    <w:rsid w:val="00A15CA2"/>
    <w:rsid w:val="00A179BE"/>
    <w:rsid w:val="00A23FBA"/>
    <w:rsid w:val="00A370FC"/>
    <w:rsid w:val="00A431FB"/>
    <w:rsid w:val="00A70713"/>
    <w:rsid w:val="00A73225"/>
    <w:rsid w:val="00A82956"/>
    <w:rsid w:val="00A97E4E"/>
    <w:rsid w:val="00AB37D4"/>
    <w:rsid w:val="00AB7BCE"/>
    <w:rsid w:val="00AC3B47"/>
    <w:rsid w:val="00AD1119"/>
    <w:rsid w:val="00AD6106"/>
    <w:rsid w:val="00AE4C82"/>
    <w:rsid w:val="00AF1D21"/>
    <w:rsid w:val="00AF4ADA"/>
    <w:rsid w:val="00AF62C6"/>
    <w:rsid w:val="00B157E5"/>
    <w:rsid w:val="00B202FB"/>
    <w:rsid w:val="00B23A57"/>
    <w:rsid w:val="00B40E1C"/>
    <w:rsid w:val="00B518E3"/>
    <w:rsid w:val="00B60018"/>
    <w:rsid w:val="00B651F0"/>
    <w:rsid w:val="00B827EC"/>
    <w:rsid w:val="00B84233"/>
    <w:rsid w:val="00B900FF"/>
    <w:rsid w:val="00B92C76"/>
    <w:rsid w:val="00BB41AC"/>
    <w:rsid w:val="00BC1CCE"/>
    <w:rsid w:val="00BF1264"/>
    <w:rsid w:val="00BF6621"/>
    <w:rsid w:val="00C07CB5"/>
    <w:rsid w:val="00C14B6B"/>
    <w:rsid w:val="00C36769"/>
    <w:rsid w:val="00C37BD8"/>
    <w:rsid w:val="00C44038"/>
    <w:rsid w:val="00C53BA5"/>
    <w:rsid w:val="00C6306B"/>
    <w:rsid w:val="00C6733C"/>
    <w:rsid w:val="00C76DF5"/>
    <w:rsid w:val="00C80556"/>
    <w:rsid w:val="00C854B5"/>
    <w:rsid w:val="00CA4256"/>
    <w:rsid w:val="00CD2992"/>
    <w:rsid w:val="00CD3664"/>
    <w:rsid w:val="00CD520E"/>
    <w:rsid w:val="00CD5DCD"/>
    <w:rsid w:val="00CE0B57"/>
    <w:rsid w:val="00CE5A85"/>
    <w:rsid w:val="00D07E33"/>
    <w:rsid w:val="00D108E8"/>
    <w:rsid w:val="00D1451F"/>
    <w:rsid w:val="00D2729F"/>
    <w:rsid w:val="00D441EF"/>
    <w:rsid w:val="00D449A2"/>
    <w:rsid w:val="00D458B0"/>
    <w:rsid w:val="00D74CAB"/>
    <w:rsid w:val="00D82AE5"/>
    <w:rsid w:val="00D84975"/>
    <w:rsid w:val="00D90D8F"/>
    <w:rsid w:val="00D94B4A"/>
    <w:rsid w:val="00DA3D2C"/>
    <w:rsid w:val="00DC0C18"/>
    <w:rsid w:val="00DC3C0D"/>
    <w:rsid w:val="00DD673F"/>
    <w:rsid w:val="00DE1CFD"/>
    <w:rsid w:val="00DE3896"/>
    <w:rsid w:val="00DF2959"/>
    <w:rsid w:val="00E02562"/>
    <w:rsid w:val="00E03383"/>
    <w:rsid w:val="00E15B9B"/>
    <w:rsid w:val="00E324E1"/>
    <w:rsid w:val="00E455AC"/>
    <w:rsid w:val="00E467CF"/>
    <w:rsid w:val="00E50210"/>
    <w:rsid w:val="00E51826"/>
    <w:rsid w:val="00E54AB0"/>
    <w:rsid w:val="00E60D16"/>
    <w:rsid w:val="00E61E53"/>
    <w:rsid w:val="00E70110"/>
    <w:rsid w:val="00E70A19"/>
    <w:rsid w:val="00E866C7"/>
    <w:rsid w:val="00E906DB"/>
    <w:rsid w:val="00E91685"/>
    <w:rsid w:val="00E92775"/>
    <w:rsid w:val="00EA6F67"/>
    <w:rsid w:val="00EB3A44"/>
    <w:rsid w:val="00EC0035"/>
    <w:rsid w:val="00EC2952"/>
    <w:rsid w:val="00ED5D4A"/>
    <w:rsid w:val="00EE5BF0"/>
    <w:rsid w:val="00F0192A"/>
    <w:rsid w:val="00F216E1"/>
    <w:rsid w:val="00F26D51"/>
    <w:rsid w:val="00F4001F"/>
    <w:rsid w:val="00F80461"/>
    <w:rsid w:val="00F8122E"/>
    <w:rsid w:val="00F90D2E"/>
    <w:rsid w:val="00FC7BEA"/>
    <w:rsid w:val="00FC7EA1"/>
    <w:rsid w:val="00FD0364"/>
    <w:rsid w:val="00FE2E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7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112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3</Pages>
  <Words>915</Words>
  <Characters>5217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6120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</dc:creator>
  <cp:lastModifiedBy>Роман</cp:lastModifiedBy>
  <cp:revision>151</cp:revision>
  <dcterms:created xsi:type="dcterms:W3CDTF">2011-04-05T10:00:00Z</dcterms:created>
  <dcterms:modified xsi:type="dcterms:W3CDTF">2011-04-14T06:00:00Z</dcterms:modified>
</cp:coreProperties>
</file>