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19" w:rsidRPr="0056474D" w:rsidRDefault="00542719">
      <w:pPr>
        <w:jc w:val="center"/>
        <w:rPr>
          <w:b/>
          <w:sz w:val="32"/>
          <w:szCs w:val="32"/>
        </w:rPr>
      </w:pPr>
      <w:r w:rsidRPr="0056474D">
        <w:rPr>
          <w:b/>
          <w:sz w:val="32"/>
          <w:szCs w:val="32"/>
        </w:rPr>
        <w:t>МОСКОВСИЙ ГОСУДАРСТВЕННЫЙ ТЕХНИЧЕСКИЙ УНИВЕРСИТЕТ ГРАЖДАНСКОЙ АВИАЦИИ</w:t>
      </w:r>
    </w:p>
    <w:p w:rsidR="00542719" w:rsidRDefault="00542719">
      <w:pPr>
        <w:jc w:val="both"/>
        <w:rPr>
          <w:sz w:val="28"/>
        </w:rPr>
      </w:pPr>
    </w:p>
    <w:p w:rsidR="00542719" w:rsidRPr="00DC0EF4" w:rsidRDefault="00542719" w:rsidP="0056474D">
      <w:pPr>
        <w:jc w:val="center"/>
        <w:rPr>
          <w:sz w:val="28"/>
        </w:rPr>
      </w:pPr>
      <w:r>
        <w:rPr>
          <w:sz w:val="28"/>
        </w:rPr>
        <w:t xml:space="preserve">Кафедра </w:t>
      </w:r>
      <w:r w:rsidRPr="00DC0EF4">
        <w:rPr>
          <w:sz w:val="28"/>
        </w:rPr>
        <w:t>“</w:t>
      </w:r>
      <w:r w:rsidR="0056474D">
        <w:rPr>
          <w:sz w:val="28"/>
        </w:rPr>
        <w:t>В</w:t>
      </w:r>
      <w:r>
        <w:rPr>
          <w:sz w:val="28"/>
        </w:rPr>
        <w:t>ычислительные машины, комплексы, системы и сети</w:t>
      </w:r>
      <w:r w:rsidRPr="00DC0EF4">
        <w:rPr>
          <w:sz w:val="28"/>
        </w:rPr>
        <w:t>”</w:t>
      </w:r>
    </w:p>
    <w:p w:rsidR="00542719" w:rsidRPr="00DC0EF4" w:rsidRDefault="00542719">
      <w:pPr>
        <w:jc w:val="both"/>
        <w:rPr>
          <w:sz w:val="28"/>
        </w:rPr>
      </w:pPr>
    </w:p>
    <w:p w:rsidR="00542719" w:rsidRPr="00DC0EF4" w:rsidRDefault="00542719">
      <w:pPr>
        <w:jc w:val="both"/>
        <w:rPr>
          <w:sz w:val="28"/>
        </w:rPr>
      </w:pPr>
      <w:r w:rsidRPr="00DC0EF4">
        <w:rPr>
          <w:sz w:val="28"/>
        </w:rPr>
        <w:t>Курсовой проект</w:t>
      </w:r>
    </w:p>
    <w:p w:rsidR="00542719" w:rsidRPr="00DC0EF4" w:rsidRDefault="00542719">
      <w:pPr>
        <w:jc w:val="both"/>
        <w:rPr>
          <w:sz w:val="28"/>
        </w:rPr>
      </w:pPr>
      <w:r w:rsidRPr="00DC0EF4">
        <w:rPr>
          <w:sz w:val="28"/>
        </w:rPr>
        <w:t>защищен с оценкой</w:t>
      </w:r>
    </w:p>
    <w:p w:rsidR="00542719" w:rsidRPr="00DC0EF4" w:rsidRDefault="00542719">
      <w:pPr>
        <w:jc w:val="both"/>
        <w:rPr>
          <w:sz w:val="28"/>
        </w:rPr>
      </w:pPr>
      <w:r w:rsidRPr="00DC0EF4">
        <w:rPr>
          <w:sz w:val="28"/>
        </w:rPr>
        <w:t>_________________</w:t>
      </w:r>
    </w:p>
    <w:p w:rsidR="00542719" w:rsidRPr="00DC0EF4" w:rsidRDefault="00542719">
      <w:pPr>
        <w:jc w:val="both"/>
        <w:rPr>
          <w:sz w:val="28"/>
        </w:rPr>
      </w:pPr>
      <w:r w:rsidRPr="00DC0EF4">
        <w:rPr>
          <w:sz w:val="28"/>
        </w:rPr>
        <w:t>_________________</w:t>
      </w:r>
    </w:p>
    <w:p w:rsidR="00542719" w:rsidRPr="00DC0EF4" w:rsidRDefault="00542719">
      <w:pPr>
        <w:jc w:val="both"/>
        <w:rPr>
          <w:sz w:val="24"/>
        </w:rPr>
      </w:pPr>
      <w:r w:rsidRPr="00DC0EF4">
        <w:rPr>
          <w:sz w:val="24"/>
        </w:rPr>
        <w:t xml:space="preserve">   (подпись, дата)</w:t>
      </w:r>
    </w:p>
    <w:p w:rsidR="00542719" w:rsidRPr="00DC0EF4" w:rsidRDefault="00542719">
      <w:pPr>
        <w:jc w:val="both"/>
        <w:rPr>
          <w:sz w:val="28"/>
        </w:rPr>
      </w:pPr>
    </w:p>
    <w:p w:rsidR="00542719" w:rsidRPr="00DC0EF4" w:rsidRDefault="00542719">
      <w:pPr>
        <w:jc w:val="both"/>
        <w:rPr>
          <w:sz w:val="28"/>
        </w:rPr>
      </w:pPr>
    </w:p>
    <w:p w:rsidR="00542719" w:rsidRPr="00DC0EF4" w:rsidRDefault="00542719">
      <w:pPr>
        <w:jc w:val="both"/>
        <w:rPr>
          <w:sz w:val="28"/>
        </w:rPr>
      </w:pPr>
    </w:p>
    <w:p w:rsidR="00542719" w:rsidRPr="00DC0EF4" w:rsidRDefault="00542719">
      <w:pPr>
        <w:jc w:val="both"/>
        <w:rPr>
          <w:sz w:val="28"/>
        </w:rPr>
      </w:pPr>
    </w:p>
    <w:p w:rsidR="00542719" w:rsidRPr="00DC0EF4" w:rsidRDefault="00542719">
      <w:pPr>
        <w:jc w:val="both"/>
        <w:rPr>
          <w:sz w:val="28"/>
        </w:rPr>
      </w:pPr>
    </w:p>
    <w:p w:rsidR="00542719" w:rsidRPr="00DC0EF4" w:rsidRDefault="00542719">
      <w:pPr>
        <w:jc w:val="both"/>
        <w:rPr>
          <w:sz w:val="28"/>
        </w:rPr>
      </w:pPr>
    </w:p>
    <w:p w:rsidR="00542719" w:rsidRPr="00DC0EF4" w:rsidRDefault="00542719">
      <w:pPr>
        <w:pStyle w:val="1"/>
        <w:rPr>
          <w:lang w:val="ru-RU"/>
        </w:rPr>
      </w:pPr>
      <w:r w:rsidRPr="00DC0EF4">
        <w:rPr>
          <w:lang w:val="ru-RU"/>
        </w:rPr>
        <w:t>КУРСОВОЙ ПРОЕКТ</w:t>
      </w:r>
    </w:p>
    <w:p w:rsidR="00542719" w:rsidRPr="00DC0EF4" w:rsidRDefault="00542719">
      <w:pPr>
        <w:jc w:val="center"/>
        <w:rPr>
          <w:sz w:val="28"/>
        </w:rPr>
      </w:pPr>
      <w:r w:rsidRPr="00DC0EF4">
        <w:rPr>
          <w:sz w:val="28"/>
        </w:rPr>
        <w:t>по дисциплине “Электротехника и электроника”</w:t>
      </w:r>
    </w:p>
    <w:p w:rsidR="00542719" w:rsidRPr="00DC0EF4" w:rsidRDefault="00542719">
      <w:pPr>
        <w:pStyle w:val="1"/>
        <w:rPr>
          <w:lang w:val="ru-RU"/>
        </w:rPr>
      </w:pPr>
      <w:r w:rsidRPr="00DC0EF4">
        <w:rPr>
          <w:lang w:val="ru-RU"/>
        </w:rPr>
        <w:t>Вариант №</w:t>
      </w:r>
      <w:r w:rsidR="00F225A5">
        <w:rPr>
          <w:lang w:val="ru-RU"/>
        </w:rPr>
        <w:t>5</w:t>
      </w:r>
    </w:p>
    <w:p w:rsidR="00542719" w:rsidRPr="00DC0EF4" w:rsidRDefault="00542719">
      <w:pPr>
        <w:jc w:val="center"/>
        <w:rPr>
          <w:sz w:val="28"/>
        </w:rPr>
      </w:pPr>
      <w:r w:rsidRPr="00DC0EF4">
        <w:rPr>
          <w:sz w:val="28"/>
        </w:rPr>
        <w:t xml:space="preserve">Тема: </w:t>
      </w:r>
      <w:r w:rsidR="00373A19">
        <w:rPr>
          <w:sz w:val="28"/>
        </w:rPr>
        <w:t>Демодулятор длительности импульса</w:t>
      </w:r>
    </w:p>
    <w:p w:rsidR="00542719" w:rsidRPr="00DC0EF4" w:rsidRDefault="00542719">
      <w:pPr>
        <w:jc w:val="center"/>
        <w:rPr>
          <w:sz w:val="28"/>
        </w:rPr>
      </w:pPr>
    </w:p>
    <w:p w:rsidR="00542719" w:rsidRPr="00DC0EF4" w:rsidRDefault="00542719">
      <w:pPr>
        <w:jc w:val="center"/>
        <w:rPr>
          <w:sz w:val="28"/>
        </w:rPr>
      </w:pPr>
    </w:p>
    <w:p w:rsidR="00542719" w:rsidRPr="00DC0EF4" w:rsidRDefault="00542719">
      <w:pPr>
        <w:jc w:val="center"/>
        <w:rPr>
          <w:sz w:val="28"/>
        </w:rPr>
      </w:pPr>
    </w:p>
    <w:p w:rsidR="00542719" w:rsidRPr="00DC0EF4" w:rsidRDefault="00542719">
      <w:pPr>
        <w:jc w:val="center"/>
        <w:rPr>
          <w:sz w:val="28"/>
        </w:rPr>
      </w:pPr>
    </w:p>
    <w:p w:rsidR="00542719" w:rsidRPr="00DC0EF4" w:rsidRDefault="00542719">
      <w:pPr>
        <w:jc w:val="center"/>
        <w:rPr>
          <w:sz w:val="28"/>
        </w:rPr>
      </w:pPr>
    </w:p>
    <w:p w:rsidR="00542719" w:rsidRPr="00DC0EF4" w:rsidRDefault="00542719">
      <w:pPr>
        <w:jc w:val="center"/>
        <w:rPr>
          <w:sz w:val="28"/>
        </w:rPr>
      </w:pPr>
    </w:p>
    <w:p w:rsidR="00542719" w:rsidRPr="00DC0EF4" w:rsidRDefault="00542719">
      <w:pPr>
        <w:jc w:val="center"/>
        <w:rPr>
          <w:sz w:val="28"/>
        </w:rPr>
      </w:pPr>
    </w:p>
    <w:p w:rsidR="00542719" w:rsidRPr="00DC0EF4" w:rsidRDefault="00542719">
      <w:pPr>
        <w:tabs>
          <w:tab w:val="left" w:pos="5507"/>
        </w:tabs>
        <w:jc w:val="both"/>
        <w:rPr>
          <w:sz w:val="28"/>
        </w:rPr>
      </w:pPr>
    </w:p>
    <w:p w:rsidR="00542719" w:rsidRPr="00DC0EF4" w:rsidRDefault="00542719">
      <w:pPr>
        <w:tabs>
          <w:tab w:val="left" w:pos="5507"/>
        </w:tabs>
        <w:jc w:val="both"/>
        <w:rPr>
          <w:sz w:val="28"/>
        </w:rPr>
      </w:pPr>
    </w:p>
    <w:p w:rsidR="00542719" w:rsidRDefault="00542719">
      <w:pPr>
        <w:pStyle w:val="2"/>
        <w:rPr>
          <w:lang w:val="ru-RU"/>
        </w:rPr>
      </w:pPr>
      <w:r w:rsidRPr="00DC0EF4">
        <w:rPr>
          <w:lang w:val="ru-RU"/>
        </w:rPr>
        <w:t>Курсовой проект</w:t>
      </w:r>
      <w:r>
        <w:rPr>
          <w:lang w:val="ru-RU"/>
        </w:rPr>
        <w:t xml:space="preserve">                                                                                 Выполнил</w:t>
      </w:r>
      <w:r w:rsidR="00BC6D18">
        <w:rPr>
          <w:lang w:val="ru-RU"/>
        </w:rPr>
        <w:t>а</w:t>
      </w:r>
    </w:p>
    <w:p w:rsidR="00542719" w:rsidRPr="00DC0EF4" w:rsidRDefault="00542719">
      <w:pPr>
        <w:tabs>
          <w:tab w:val="left" w:pos="5507"/>
        </w:tabs>
        <w:jc w:val="both"/>
        <w:rPr>
          <w:sz w:val="28"/>
        </w:rPr>
      </w:pPr>
      <w:r w:rsidRPr="00DC0EF4">
        <w:rPr>
          <w:sz w:val="28"/>
        </w:rPr>
        <w:t>допущен к защите                                                            студент</w:t>
      </w:r>
      <w:r w:rsidR="00BC6D18">
        <w:rPr>
          <w:sz w:val="28"/>
        </w:rPr>
        <w:t>ка</w:t>
      </w:r>
      <w:r w:rsidRPr="00DC0EF4">
        <w:rPr>
          <w:sz w:val="28"/>
        </w:rPr>
        <w:t xml:space="preserve"> группы ЭВМ 2-</w:t>
      </w:r>
      <w:r w:rsidR="00F225A5">
        <w:rPr>
          <w:sz w:val="28"/>
        </w:rPr>
        <w:t>2</w:t>
      </w:r>
    </w:p>
    <w:p w:rsidR="00542719" w:rsidRPr="00DC0EF4" w:rsidRDefault="00542719">
      <w:pPr>
        <w:tabs>
          <w:tab w:val="left" w:pos="5507"/>
        </w:tabs>
        <w:jc w:val="both"/>
        <w:rPr>
          <w:sz w:val="28"/>
          <w:u w:val="single"/>
        </w:rPr>
      </w:pPr>
      <w:r w:rsidRPr="00DC0EF4">
        <w:rPr>
          <w:sz w:val="28"/>
        </w:rPr>
        <w:t xml:space="preserve">________________                                                                       </w:t>
      </w:r>
      <w:r w:rsidR="00373A19">
        <w:rPr>
          <w:sz w:val="28"/>
          <w:u w:val="single"/>
        </w:rPr>
        <w:t xml:space="preserve"> </w:t>
      </w:r>
      <w:r w:rsidR="00C2550E">
        <w:rPr>
          <w:sz w:val="28"/>
          <w:u w:val="single"/>
        </w:rPr>
        <w:t>Вензель Мария</w:t>
      </w:r>
      <w:r w:rsidRPr="00DC0EF4">
        <w:rPr>
          <w:sz w:val="28"/>
          <w:u w:val="single"/>
        </w:rPr>
        <w:t xml:space="preserve">                                </w:t>
      </w:r>
    </w:p>
    <w:p w:rsidR="00542719" w:rsidRPr="00DC0EF4" w:rsidRDefault="00542719">
      <w:pPr>
        <w:tabs>
          <w:tab w:val="left" w:pos="5507"/>
        </w:tabs>
        <w:jc w:val="both"/>
        <w:rPr>
          <w:sz w:val="28"/>
        </w:rPr>
      </w:pPr>
      <w:r w:rsidRPr="00DC0EF4">
        <w:rPr>
          <w:sz w:val="24"/>
        </w:rPr>
        <w:t xml:space="preserve">  (подпись, дата)                                                                                                        (Ф. И. О.)</w:t>
      </w:r>
    </w:p>
    <w:p w:rsidR="00542719" w:rsidRPr="00DC0EF4" w:rsidRDefault="00542719">
      <w:pPr>
        <w:tabs>
          <w:tab w:val="left" w:pos="5507"/>
        </w:tabs>
        <w:jc w:val="both"/>
        <w:rPr>
          <w:sz w:val="28"/>
          <w:u w:val="single"/>
        </w:rPr>
      </w:pPr>
      <w:r w:rsidRPr="00DC0EF4">
        <w:rPr>
          <w:sz w:val="28"/>
        </w:rPr>
        <w:t xml:space="preserve">                                                                                     Руководитель</w:t>
      </w:r>
      <w:r w:rsidRPr="00DC0EF4">
        <w:rPr>
          <w:sz w:val="28"/>
          <w:u w:val="single"/>
        </w:rPr>
        <w:t xml:space="preserve">  Резников Б. Л.</w:t>
      </w:r>
    </w:p>
    <w:p w:rsidR="00542719" w:rsidRPr="00DC0EF4" w:rsidRDefault="00542719">
      <w:pPr>
        <w:tabs>
          <w:tab w:val="left" w:pos="5507"/>
        </w:tabs>
        <w:jc w:val="both"/>
        <w:rPr>
          <w:sz w:val="24"/>
        </w:rPr>
      </w:pPr>
      <w:r w:rsidRPr="00DC0EF4">
        <w:rPr>
          <w:sz w:val="24"/>
        </w:rPr>
        <w:t xml:space="preserve">                                                                                                                                    (Ф. И. О.)</w:t>
      </w:r>
    </w:p>
    <w:p w:rsidR="00542719" w:rsidRPr="00DC0EF4" w:rsidRDefault="00542719">
      <w:pPr>
        <w:tabs>
          <w:tab w:val="left" w:pos="5507"/>
        </w:tabs>
        <w:jc w:val="both"/>
        <w:rPr>
          <w:sz w:val="28"/>
        </w:rPr>
      </w:pPr>
    </w:p>
    <w:p w:rsidR="00542719" w:rsidRPr="00DC0EF4" w:rsidRDefault="00542719">
      <w:pPr>
        <w:tabs>
          <w:tab w:val="left" w:pos="5507"/>
        </w:tabs>
        <w:jc w:val="both"/>
        <w:rPr>
          <w:sz w:val="28"/>
        </w:rPr>
      </w:pPr>
    </w:p>
    <w:p w:rsidR="00542719" w:rsidRDefault="00542719">
      <w:pPr>
        <w:tabs>
          <w:tab w:val="left" w:pos="5507"/>
        </w:tabs>
        <w:jc w:val="both"/>
        <w:rPr>
          <w:sz w:val="28"/>
        </w:rPr>
      </w:pPr>
    </w:p>
    <w:p w:rsidR="00373A19" w:rsidRDefault="00373A19">
      <w:pPr>
        <w:tabs>
          <w:tab w:val="left" w:pos="5507"/>
        </w:tabs>
        <w:jc w:val="both"/>
        <w:rPr>
          <w:sz w:val="28"/>
        </w:rPr>
      </w:pPr>
    </w:p>
    <w:p w:rsidR="00373A19" w:rsidRDefault="00373A19">
      <w:pPr>
        <w:tabs>
          <w:tab w:val="left" w:pos="5507"/>
        </w:tabs>
        <w:jc w:val="both"/>
        <w:rPr>
          <w:sz w:val="28"/>
        </w:rPr>
      </w:pPr>
    </w:p>
    <w:p w:rsidR="00373A19" w:rsidRPr="00DC0EF4" w:rsidRDefault="00373A19">
      <w:pPr>
        <w:tabs>
          <w:tab w:val="left" w:pos="5507"/>
        </w:tabs>
        <w:jc w:val="both"/>
        <w:rPr>
          <w:sz w:val="28"/>
        </w:rPr>
      </w:pPr>
    </w:p>
    <w:p w:rsidR="00542719" w:rsidRDefault="00542719">
      <w:pPr>
        <w:tabs>
          <w:tab w:val="left" w:pos="5507"/>
        </w:tabs>
        <w:jc w:val="both"/>
        <w:rPr>
          <w:sz w:val="28"/>
        </w:rPr>
      </w:pPr>
    </w:p>
    <w:p w:rsidR="00542719" w:rsidRDefault="00542719">
      <w:pPr>
        <w:pStyle w:val="1"/>
        <w:tabs>
          <w:tab w:val="left" w:pos="5507"/>
        </w:tabs>
        <w:rPr>
          <w:lang w:val="ru-RU"/>
        </w:rPr>
      </w:pPr>
      <w:r w:rsidRPr="00DC0EF4">
        <w:rPr>
          <w:lang w:val="ru-RU"/>
        </w:rPr>
        <w:t>МОСКВА-20</w:t>
      </w:r>
      <w:r w:rsidR="00F225A5">
        <w:rPr>
          <w:lang w:val="ru-RU"/>
        </w:rPr>
        <w:t>12</w:t>
      </w:r>
      <w:bookmarkStart w:id="0" w:name="_GoBack"/>
      <w:bookmarkEnd w:id="0"/>
    </w:p>
    <w:p w:rsidR="00542719" w:rsidRDefault="00542719"/>
    <w:tbl>
      <w:tblPr>
        <w:tblpPr w:leftFromText="181" w:rightFromText="181" w:vertAnchor="page" w:horzAnchor="margin" w:tblpY="7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17153E" w:rsidTr="00E5037B">
        <w:trPr>
          <w:trHeight w:val="15732"/>
        </w:trPr>
        <w:tc>
          <w:tcPr>
            <w:tcW w:w="5000" w:type="pct"/>
          </w:tcPr>
          <w:p w:rsidR="0017153E" w:rsidRDefault="0017153E" w:rsidP="0017153E">
            <w:pPr>
              <w:pStyle w:val="20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lastRenderedPageBreak/>
              <w:t>Содержание:</w:t>
            </w:r>
          </w:p>
          <w:p w:rsidR="0017153E" w:rsidRDefault="0017153E" w:rsidP="0017153E">
            <w:pPr>
              <w:pStyle w:val="20"/>
              <w:jc w:val="center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Цель и задачи курсового проекта………………………………………………….</w:t>
            </w:r>
            <w:r w:rsidR="004A3321">
              <w:rPr>
                <w:lang w:val="ru-RU"/>
              </w:rPr>
              <w:t>3</w:t>
            </w:r>
          </w:p>
          <w:p w:rsidR="0017153E" w:rsidRDefault="0017153E" w:rsidP="0017153E">
            <w:pPr>
              <w:pStyle w:val="20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Техническое задание на курсовой проект……..………………………………….</w:t>
            </w:r>
            <w:r w:rsidR="004A3321">
              <w:rPr>
                <w:lang w:val="ru-RU"/>
              </w:rPr>
              <w:t>4</w:t>
            </w:r>
          </w:p>
          <w:p w:rsidR="0017153E" w:rsidRDefault="0017153E" w:rsidP="0017153E">
            <w:pPr>
              <w:pStyle w:val="20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Блок-схема</w:t>
            </w:r>
          </w:p>
          <w:p w:rsidR="0017153E" w:rsidRDefault="0017153E" w:rsidP="0017153E">
            <w:pPr>
              <w:ind w:left="360"/>
              <w:rPr>
                <w:sz w:val="28"/>
              </w:rPr>
            </w:pPr>
            <w:r>
              <w:rPr>
                <w:sz w:val="28"/>
              </w:rPr>
              <w:t>3.1 Мультивибратора на биполярных транзисторах……....……………………...</w:t>
            </w:r>
            <w:r w:rsidR="006860B7">
              <w:rPr>
                <w:sz w:val="28"/>
              </w:rPr>
              <w:t>6</w:t>
            </w:r>
          </w:p>
          <w:p w:rsidR="0017153E" w:rsidRDefault="0017153E" w:rsidP="0017153E">
            <w:pPr>
              <w:pStyle w:val="a4"/>
              <w:ind w:left="360" w:hanging="426"/>
            </w:pPr>
            <w:r>
              <w:t xml:space="preserve">      3.2 </w:t>
            </w:r>
            <w:r w:rsidRPr="00446240">
              <w:t>Генератор пилообразного напряжения</w:t>
            </w:r>
            <w:r>
              <w:t xml:space="preserve"> ………………..…………………...….</w:t>
            </w:r>
            <w:r w:rsidR="006860B7">
              <w:t>8</w:t>
            </w:r>
          </w:p>
          <w:p w:rsidR="0017153E" w:rsidRPr="00446240" w:rsidRDefault="0017153E" w:rsidP="0017153E">
            <w:pPr>
              <w:pStyle w:val="20"/>
              <w:ind w:left="426" w:hanging="426"/>
              <w:jc w:val="left"/>
              <w:rPr>
                <w:lang w:val="ru-RU"/>
              </w:rPr>
            </w:pPr>
            <w:r w:rsidRPr="00446240">
              <w:rPr>
                <w:lang w:val="ru-RU"/>
              </w:rPr>
              <w:t xml:space="preserve">     3.3 </w:t>
            </w:r>
            <w:r>
              <w:rPr>
                <w:lang w:val="ru-RU"/>
              </w:rPr>
              <w:t>К</w:t>
            </w:r>
            <w:r w:rsidRPr="00DC0EF4">
              <w:rPr>
                <w:lang w:val="ru-RU"/>
              </w:rPr>
              <w:t>омпаратор на основе операционного усилителя</w:t>
            </w:r>
            <w:r w:rsidRPr="00446240">
              <w:rPr>
                <w:lang w:val="ru-RU"/>
              </w:rPr>
              <w:t xml:space="preserve"> </w:t>
            </w:r>
            <w:r>
              <w:rPr>
                <w:lang w:val="ru-RU"/>
              </w:rPr>
              <w:t>..</w:t>
            </w:r>
            <w:r w:rsidRPr="00446240">
              <w:rPr>
                <w:lang w:val="ru-RU"/>
              </w:rPr>
              <w:t>……………</w:t>
            </w:r>
            <w:r>
              <w:rPr>
                <w:lang w:val="ru-RU"/>
              </w:rPr>
              <w:t>.</w:t>
            </w:r>
            <w:r w:rsidRPr="00446240">
              <w:rPr>
                <w:lang w:val="ru-RU"/>
              </w:rPr>
              <w:t>…………….</w:t>
            </w:r>
            <w:r w:rsidR="006860B7">
              <w:rPr>
                <w:lang w:val="ru-RU"/>
              </w:rPr>
              <w:t>10</w:t>
            </w:r>
          </w:p>
          <w:p w:rsidR="0017153E" w:rsidRDefault="0017153E" w:rsidP="0017153E">
            <w:pPr>
              <w:pStyle w:val="20"/>
              <w:ind w:left="360" w:hanging="426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3.4 </w:t>
            </w:r>
            <w:r w:rsidRPr="00446240">
              <w:rPr>
                <w:lang w:val="ru-RU"/>
              </w:rPr>
              <w:t>Одновибратор на логических элементах</w:t>
            </w:r>
            <w:r>
              <w:rPr>
                <w:lang w:val="ru-RU"/>
              </w:rPr>
              <w:t xml:space="preserve"> ………………...…………………...</w:t>
            </w:r>
            <w:r w:rsidR="006860B7">
              <w:rPr>
                <w:lang w:val="ru-RU"/>
              </w:rPr>
              <w:t xml:space="preserve"> 12</w:t>
            </w:r>
          </w:p>
          <w:p w:rsidR="0017153E" w:rsidRPr="00446240" w:rsidRDefault="0017153E" w:rsidP="0017153E">
            <w:pPr>
              <w:pStyle w:val="20"/>
              <w:ind w:left="360" w:hanging="426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3.5 И</w:t>
            </w:r>
            <w:r w:rsidRPr="00446240">
              <w:rPr>
                <w:lang w:val="ru-RU"/>
              </w:rPr>
              <w:t>сточник питания компенсационного</w:t>
            </w:r>
            <w:r>
              <w:rPr>
                <w:lang w:val="ru-RU"/>
              </w:rPr>
              <w:t xml:space="preserve"> т</w:t>
            </w:r>
            <w:r w:rsidRPr="00446240">
              <w:rPr>
                <w:lang w:val="ru-RU"/>
              </w:rPr>
              <w:t>ипа</w:t>
            </w:r>
            <w:r>
              <w:rPr>
                <w:lang w:val="ru-RU"/>
              </w:rPr>
              <w:t xml:space="preserve"> ..</w:t>
            </w:r>
            <w:r w:rsidRPr="00446240">
              <w:rPr>
                <w:lang w:val="ru-RU"/>
              </w:rPr>
              <w:t>…</w:t>
            </w:r>
            <w:r>
              <w:rPr>
                <w:lang w:val="ru-RU"/>
              </w:rPr>
              <w:t>…</w:t>
            </w:r>
            <w:r w:rsidRPr="00446240">
              <w:rPr>
                <w:lang w:val="ru-RU"/>
              </w:rPr>
              <w:t>………………</w:t>
            </w:r>
            <w:r w:rsidR="006860B7">
              <w:rPr>
                <w:lang w:val="ru-RU"/>
              </w:rPr>
              <w:t>…</w:t>
            </w:r>
            <w:r w:rsidRPr="00446240">
              <w:rPr>
                <w:lang w:val="ru-RU"/>
              </w:rPr>
              <w:t>………</w:t>
            </w:r>
            <w:r w:rsidR="006860B7">
              <w:rPr>
                <w:lang w:val="ru-RU"/>
              </w:rPr>
              <w:t>…</w:t>
            </w:r>
            <w:r>
              <w:rPr>
                <w:lang w:val="ru-RU"/>
              </w:rPr>
              <w:t>.</w:t>
            </w:r>
            <w:r w:rsidR="006860B7">
              <w:rPr>
                <w:lang w:val="ru-RU"/>
              </w:rPr>
              <w:t>14</w:t>
            </w:r>
          </w:p>
          <w:p w:rsidR="0017153E" w:rsidRDefault="0017153E" w:rsidP="0017153E">
            <w:pPr>
              <w:numPr>
                <w:ilvl w:val="0"/>
                <w:numId w:val="1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Результаты курсов</w:t>
            </w:r>
            <w:r w:rsidR="006860B7">
              <w:rPr>
                <w:sz w:val="28"/>
              </w:rPr>
              <w:t>ого проекта……………………………………………………...16</w:t>
            </w:r>
          </w:p>
          <w:p w:rsidR="0017153E" w:rsidRDefault="0017153E" w:rsidP="0017153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Список используемой литературы………………………………………………</w:t>
            </w:r>
            <w:r w:rsidR="006860B7">
              <w:rPr>
                <w:sz w:val="28"/>
              </w:rPr>
              <w:t>…</w:t>
            </w:r>
            <w:r>
              <w:rPr>
                <w:sz w:val="28"/>
              </w:rPr>
              <w:t>…..21</w:t>
            </w: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  <w:tbl>
            <w:tblPr>
              <w:tblW w:w="10291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9"/>
              <w:gridCol w:w="472"/>
              <w:gridCol w:w="484"/>
              <w:gridCol w:w="492"/>
              <w:gridCol w:w="761"/>
              <w:gridCol w:w="549"/>
              <w:gridCol w:w="3505"/>
              <w:gridCol w:w="800"/>
              <w:gridCol w:w="813"/>
              <w:gridCol w:w="1666"/>
            </w:tblGrid>
            <w:tr w:rsidR="00135068" w:rsidTr="00135068">
              <w:trPr>
                <w:trHeight w:hRule="exact" w:val="505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6784" w:type="dxa"/>
                  <w:gridSpan w:val="4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ind w:left="2304"/>
                    <w:rPr>
                      <w:i/>
                      <w:iCs/>
                      <w:spacing w:val="-4"/>
                      <w:w w:val="87"/>
                      <w:sz w:val="28"/>
                      <w:szCs w:val="28"/>
                    </w:rPr>
                  </w:pPr>
                </w:p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ind w:left="2304"/>
                    <w:rPr>
                      <w:i/>
                      <w:iCs/>
                      <w:spacing w:val="-4"/>
                      <w:w w:val="87"/>
                      <w:sz w:val="28"/>
                      <w:szCs w:val="28"/>
                    </w:rPr>
                  </w:pPr>
                </w:p>
                <w:p w:rsidR="00135068" w:rsidRP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ind w:left="2304"/>
                    <w:rPr>
                      <w:sz w:val="28"/>
                      <w:szCs w:val="28"/>
                    </w:rPr>
                  </w:pPr>
                  <w:r w:rsidRPr="00135068">
                    <w:rPr>
                      <w:i/>
                      <w:iCs/>
                      <w:spacing w:val="-4"/>
                      <w:w w:val="87"/>
                      <w:sz w:val="28"/>
                      <w:szCs w:val="28"/>
                    </w:rPr>
                    <w:t>КУРСОВАЯ РАБОТА</w:t>
                  </w:r>
                </w:p>
              </w:tc>
            </w:tr>
            <w:tr w:rsidR="00135068" w:rsidTr="00135068">
              <w:trPr>
                <w:trHeight w:hRule="exact" w:val="472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6784" w:type="dxa"/>
                  <w:gridSpan w:val="4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</w:tr>
            <w:tr w:rsidR="00135068" w:rsidTr="00135068">
              <w:trPr>
                <w:trHeight w:hRule="exact" w:val="43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6784" w:type="dxa"/>
                  <w:gridSpan w:val="4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</w:tr>
            <w:tr w:rsidR="00135068" w:rsidTr="00135068">
              <w:trPr>
                <w:trHeight w:hRule="exact" w:val="461"/>
              </w:trPr>
              <w:tc>
                <w:tcPr>
                  <w:tcW w:w="122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35068" w:rsidRP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ind w:left="221"/>
                    <w:rPr>
                      <w:sz w:val="24"/>
                      <w:szCs w:val="24"/>
                    </w:rPr>
                  </w:pPr>
                  <w:r w:rsidRPr="00135068">
                    <w:rPr>
                      <w:sz w:val="24"/>
                      <w:szCs w:val="24"/>
                    </w:rPr>
                    <w:t>Разр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35068" w:rsidRP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ind w:left="86"/>
                    <w:rPr>
                      <w:i/>
                    </w:rPr>
                  </w:pPr>
                  <w:r w:rsidRPr="00135068">
                    <w:rPr>
                      <w:i/>
                    </w:rPr>
                    <w:t>Ладонин</w:t>
                  </w:r>
                </w:p>
              </w:tc>
              <w:tc>
                <w:tcPr>
                  <w:tcW w:w="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spacing w:line="643" w:lineRule="exact"/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350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spacing w:line="403" w:lineRule="exact"/>
                    <w:ind w:left="173" w:right="259"/>
                    <w:jc w:val="center"/>
                  </w:pPr>
                  <w:r>
                    <w:rPr>
                      <w:i/>
                      <w:iCs/>
                      <w:spacing w:val="-1"/>
                      <w:w w:val="82"/>
                      <w:sz w:val="34"/>
                      <w:szCs w:val="34"/>
                    </w:rPr>
                    <w:t>Демодулятор длительности импульсов</w:t>
                  </w:r>
                </w:p>
              </w:tc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P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jc w:val="center"/>
                  </w:pPr>
                  <w:r w:rsidRPr="00135068">
                    <w:rPr>
                      <w:bCs/>
                      <w:iCs/>
                      <w:spacing w:val="-13"/>
                      <w:w w:val="82"/>
                      <w:sz w:val="28"/>
                      <w:szCs w:val="28"/>
                    </w:rPr>
                    <w:t>Стадия</w:t>
                  </w:r>
                </w:p>
              </w:tc>
              <w:tc>
                <w:tcPr>
                  <w:tcW w:w="8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ind w:left="163"/>
                  </w:pPr>
                  <w:r>
                    <w:rPr>
                      <w:i/>
                      <w:iCs/>
                      <w:w w:val="82"/>
                      <w:sz w:val="28"/>
                      <w:szCs w:val="28"/>
                    </w:rPr>
                    <w:t>Лист</w:t>
                  </w:r>
                </w:p>
              </w:tc>
              <w:tc>
                <w:tcPr>
                  <w:tcW w:w="1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P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ind w:left="499"/>
                  </w:pPr>
                  <w:r w:rsidRPr="00135068">
                    <w:rPr>
                      <w:bCs/>
                      <w:iCs/>
                      <w:w w:val="82"/>
                      <w:sz w:val="28"/>
                      <w:szCs w:val="28"/>
                    </w:rPr>
                    <w:t>Листо</w:t>
                  </w:r>
                  <w:r>
                    <w:rPr>
                      <w:bCs/>
                      <w:iCs/>
                      <w:w w:val="82"/>
                      <w:sz w:val="28"/>
                      <w:szCs w:val="28"/>
                    </w:rPr>
                    <w:t>в</w:t>
                  </w:r>
                </w:p>
              </w:tc>
            </w:tr>
            <w:tr w:rsidR="00135068" w:rsidTr="00135068">
              <w:trPr>
                <w:trHeight w:hRule="exact" w:val="482"/>
              </w:trPr>
              <w:tc>
                <w:tcPr>
                  <w:tcW w:w="122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35068" w:rsidRP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ind w:left="221"/>
                    <w:rPr>
                      <w:sz w:val="24"/>
                      <w:szCs w:val="24"/>
                    </w:rPr>
                  </w:pPr>
                  <w:r w:rsidRPr="00135068">
                    <w:rPr>
                      <w:iCs/>
                      <w:w w:val="82"/>
                      <w:sz w:val="24"/>
                      <w:szCs w:val="24"/>
                    </w:rPr>
                    <w:t>Консул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P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35068">
                    <w:rPr>
                      <w:i/>
                      <w:iCs/>
                      <w:w w:val="82"/>
                      <w:sz w:val="24"/>
                      <w:szCs w:val="24"/>
                    </w:rPr>
                    <w:t>Резнико</w:t>
                  </w:r>
                  <w:r>
                    <w:rPr>
                      <w:i/>
                      <w:iCs/>
                      <w:w w:val="82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ind w:left="202"/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3505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P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jc w:val="center"/>
                  </w:pPr>
                </w:p>
              </w:tc>
              <w:tc>
                <w:tcPr>
                  <w:tcW w:w="8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35068" w:rsidRP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ind w:left="24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  <w:p w:rsidR="00135068" w:rsidRP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ind w:left="240"/>
                    <w:jc w:val="center"/>
                  </w:pPr>
                </w:p>
              </w:tc>
              <w:tc>
                <w:tcPr>
                  <w:tcW w:w="1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P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spacing w:line="374" w:lineRule="exact"/>
                    <w:ind w:left="70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135068" w:rsidTr="00135068">
              <w:trPr>
                <w:trHeight w:hRule="exact" w:val="472"/>
              </w:trPr>
              <w:tc>
                <w:tcPr>
                  <w:tcW w:w="122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35068" w:rsidRP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ind w:left="221"/>
                    <w:rPr>
                      <w:sz w:val="24"/>
                      <w:szCs w:val="24"/>
                    </w:rPr>
                  </w:pPr>
                  <w:r w:rsidRPr="00135068">
                    <w:rPr>
                      <w:iCs/>
                      <w:w w:val="82"/>
                      <w:sz w:val="24"/>
                      <w:szCs w:val="24"/>
                    </w:rPr>
                    <w:t>Руков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P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35068">
                    <w:rPr>
                      <w:i/>
                      <w:iCs/>
                      <w:w w:val="82"/>
                      <w:sz w:val="24"/>
                      <w:szCs w:val="24"/>
                    </w:rPr>
                    <w:t>Резнико</w:t>
                  </w:r>
                  <w:r>
                    <w:rPr>
                      <w:i/>
                      <w:iCs/>
                      <w:w w:val="82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3505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3279" w:type="dxa"/>
                  <w:gridSpan w:val="3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135068" w:rsidRP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spacing w:line="547" w:lineRule="exact"/>
                    <w:jc w:val="center"/>
                    <w:rPr>
                      <w:sz w:val="36"/>
                      <w:szCs w:val="36"/>
                    </w:rPr>
                  </w:pPr>
                  <w:r w:rsidRPr="00135068">
                    <w:rPr>
                      <w:i/>
                      <w:iCs/>
                      <w:position w:val="-9"/>
                      <w:sz w:val="36"/>
                      <w:szCs w:val="36"/>
                    </w:rPr>
                    <w:t>МГТУГА</w:t>
                  </w:r>
                </w:p>
              </w:tc>
            </w:tr>
            <w:tr w:rsidR="00135068" w:rsidTr="00135068">
              <w:trPr>
                <w:trHeight w:hRule="exact" w:val="472"/>
              </w:trPr>
              <w:tc>
                <w:tcPr>
                  <w:tcW w:w="122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35068" w:rsidRP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ind w:left="202"/>
                    <w:rPr>
                      <w:sz w:val="24"/>
                      <w:szCs w:val="24"/>
                    </w:rPr>
                  </w:pPr>
                  <w:r w:rsidRPr="00135068">
                    <w:rPr>
                      <w:iCs/>
                      <w:w w:val="82"/>
                      <w:sz w:val="24"/>
                      <w:szCs w:val="24"/>
                    </w:rPr>
                    <w:t>Норм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3505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3279" w:type="dxa"/>
                  <w:gridSpan w:val="3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</w:tr>
            <w:tr w:rsidR="00135068" w:rsidTr="00135068">
              <w:trPr>
                <w:trHeight w:hRule="exact" w:val="482"/>
              </w:trPr>
              <w:tc>
                <w:tcPr>
                  <w:tcW w:w="122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35068" w:rsidRP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  <w:spacing w:line="250" w:lineRule="exact"/>
                    <w:ind w:left="211"/>
                    <w:rPr>
                      <w:sz w:val="24"/>
                      <w:szCs w:val="24"/>
                    </w:rPr>
                  </w:pPr>
                  <w:r w:rsidRPr="00135068">
                    <w:rPr>
                      <w:iCs/>
                      <w:position w:val="-4"/>
                      <w:sz w:val="24"/>
                      <w:szCs w:val="24"/>
                    </w:rPr>
                    <w:t>зав.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3505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  <w:tc>
                <w:tcPr>
                  <w:tcW w:w="3279" w:type="dxa"/>
                  <w:gridSpan w:val="3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  <w:p w:rsidR="00135068" w:rsidRDefault="00135068" w:rsidP="00F225A5">
                  <w:pPr>
                    <w:framePr w:hSpace="181" w:wrap="around" w:vAnchor="page" w:hAnchor="margin" w:y="721"/>
                    <w:shd w:val="clear" w:color="auto" w:fill="FFFFFF"/>
                  </w:pPr>
                </w:p>
              </w:tc>
            </w:tr>
          </w:tbl>
          <w:p w:rsidR="0017153E" w:rsidRDefault="0017153E" w:rsidP="0017153E">
            <w:pPr>
              <w:pStyle w:val="20"/>
              <w:ind w:left="426" w:hanging="426"/>
              <w:rPr>
                <w:lang w:val="ru-RU"/>
              </w:rPr>
            </w:pPr>
          </w:p>
        </w:tc>
      </w:tr>
    </w:tbl>
    <w:p w:rsidR="00542719" w:rsidRDefault="00542719">
      <w:pPr>
        <w:pStyle w:val="3"/>
        <w:rPr>
          <w:b w:val="0"/>
          <w:sz w:val="32"/>
          <w:u w:val="none"/>
          <w:lang w:val="ru-RU"/>
        </w:rPr>
      </w:pPr>
      <w:r>
        <w:rPr>
          <w:sz w:val="32"/>
          <w:lang w:val="ru-RU"/>
        </w:rPr>
        <w:lastRenderedPageBreak/>
        <w:t xml:space="preserve">1. </w:t>
      </w:r>
      <w:r w:rsidRPr="00DC0EF4">
        <w:rPr>
          <w:sz w:val="32"/>
          <w:lang w:val="ru-RU"/>
        </w:rPr>
        <w:t>Цель и задачи курсового проекта</w:t>
      </w:r>
    </w:p>
    <w:p w:rsidR="00542719" w:rsidRDefault="00542719">
      <w:pPr>
        <w:jc w:val="both"/>
        <w:rPr>
          <w:sz w:val="28"/>
        </w:rPr>
      </w:pPr>
    </w:p>
    <w:p w:rsidR="0017153E" w:rsidRDefault="0017153E">
      <w:pPr>
        <w:pStyle w:val="5"/>
        <w:jc w:val="both"/>
      </w:pPr>
    </w:p>
    <w:p w:rsidR="00542719" w:rsidRDefault="00542719">
      <w:pPr>
        <w:pStyle w:val="5"/>
        <w:jc w:val="both"/>
      </w:pPr>
      <w:r>
        <w:t xml:space="preserve">   Целью курсового проекта является овладение навыками проектирования различных электронных схем, используемых в аппаратуре вычислительной техники и развитие навыков работы с технической и справочной литературой.</w:t>
      </w:r>
    </w:p>
    <w:p w:rsidR="00542719" w:rsidRDefault="00542719">
      <w:pPr>
        <w:pStyle w:val="a4"/>
        <w:jc w:val="both"/>
      </w:pPr>
      <w:r>
        <w:t xml:space="preserve">   В курсовом проекте по заданной функциональной схеме составляется принципиальная схема на указанной элементной основе. В этой части проекта используются основные принципы работы базовых элементов электронных схем: диодов, транзисторов, аналоговых и цифровых схем, усилителей, генераторов, мультивибраторов и умение согласовать их между собой (по величине и полярности напряжения питания, по полярности и уровню сигналов и т.п.).</w:t>
      </w:r>
    </w:p>
    <w:p w:rsidR="00542719" w:rsidRDefault="00542719">
      <w:pPr>
        <w:pStyle w:val="a4"/>
        <w:jc w:val="both"/>
      </w:pPr>
      <w:r>
        <w:t xml:space="preserve">   В расчетной части студент проводит электрический расчет одной из электронных схем устройства.</w:t>
      </w:r>
    </w:p>
    <w:p w:rsidR="00542719" w:rsidRDefault="00542719">
      <w:pPr>
        <w:pStyle w:val="a4"/>
        <w:jc w:val="both"/>
      </w:pPr>
      <w:r>
        <w:t xml:space="preserve">   Математическое моделирование в данной работе проводиться с помощью компьютерной программы </w:t>
      </w:r>
      <w:r>
        <w:rPr>
          <w:lang w:val="en-US"/>
        </w:rPr>
        <w:t>Electronics</w:t>
      </w:r>
      <w:r w:rsidRPr="00DC0EF4">
        <w:t xml:space="preserve"> </w:t>
      </w:r>
      <w:r>
        <w:rPr>
          <w:lang w:val="en-US"/>
        </w:rPr>
        <w:t>Workbench</w:t>
      </w:r>
      <w:r w:rsidRPr="00DC0EF4">
        <w:t xml:space="preserve"> 5.12 (</w:t>
      </w:r>
      <w:r>
        <w:rPr>
          <w:lang w:val="en-US"/>
        </w:rPr>
        <w:t>EWB</w:t>
      </w:r>
      <w:r w:rsidRPr="00DC0EF4">
        <w:t>)</w:t>
      </w:r>
      <w:r>
        <w:t>, которая является хорошим инструментом для проектирования и изучения различных электронных схем. Использование программы объясняется ее особенностями:</w:t>
      </w:r>
    </w:p>
    <w:p w:rsidR="00542719" w:rsidRDefault="00542719">
      <w:pPr>
        <w:pStyle w:val="a4"/>
        <w:numPr>
          <w:ilvl w:val="0"/>
          <w:numId w:val="3"/>
        </w:numPr>
        <w:jc w:val="both"/>
      </w:pPr>
      <w:r>
        <w:t>наличие контрольно-измерительных приборов, по внешнему виду и характеристикам приближенных к промышленным аналогам;</w:t>
      </w:r>
    </w:p>
    <w:p w:rsidR="00542719" w:rsidRDefault="00542719">
      <w:pPr>
        <w:pStyle w:val="a4"/>
        <w:numPr>
          <w:ilvl w:val="0"/>
          <w:numId w:val="3"/>
        </w:numPr>
        <w:jc w:val="both"/>
      </w:pPr>
      <w:r>
        <w:t>наличие обширной библиотеки электронных компонентов, позволяющей собрать практически любую схему;</w:t>
      </w:r>
    </w:p>
    <w:p w:rsidR="00542719" w:rsidRDefault="00542719">
      <w:pPr>
        <w:pStyle w:val="a4"/>
        <w:numPr>
          <w:ilvl w:val="0"/>
          <w:numId w:val="3"/>
        </w:numPr>
        <w:jc w:val="both"/>
      </w:pPr>
      <w:r>
        <w:t>наличие простого и легко осваиваемого интерфейса.</w:t>
      </w:r>
    </w:p>
    <w:p w:rsidR="00542719" w:rsidRDefault="00542719">
      <w:pPr>
        <w:pStyle w:val="a4"/>
        <w:jc w:val="both"/>
      </w:pPr>
    </w:p>
    <w:p w:rsidR="00542719" w:rsidRDefault="00542719">
      <w:pPr>
        <w:pStyle w:val="a4"/>
        <w:jc w:val="both"/>
      </w:pPr>
    </w:p>
    <w:p w:rsidR="00542719" w:rsidRDefault="00542719">
      <w:pPr>
        <w:pStyle w:val="a4"/>
        <w:jc w:val="both"/>
      </w:pPr>
    </w:p>
    <w:p w:rsidR="00542719" w:rsidRDefault="00542719">
      <w:pPr>
        <w:pStyle w:val="a4"/>
        <w:jc w:val="both"/>
      </w:pPr>
    </w:p>
    <w:p w:rsidR="00542719" w:rsidRDefault="00542719">
      <w:pPr>
        <w:pStyle w:val="a4"/>
        <w:jc w:val="both"/>
      </w:pPr>
    </w:p>
    <w:p w:rsidR="00542719" w:rsidRDefault="00542719">
      <w:pPr>
        <w:pStyle w:val="a4"/>
        <w:jc w:val="both"/>
      </w:pPr>
    </w:p>
    <w:p w:rsidR="00542719" w:rsidRDefault="00542719">
      <w:pPr>
        <w:pStyle w:val="a4"/>
        <w:jc w:val="both"/>
      </w:pPr>
    </w:p>
    <w:p w:rsidR="00542719" w:rsidRDefault="00542719">
      <w:pPr>
        <w:pStyle w:val="a4"/>
        <w:jc w:val="both"/>
      </w:pPr>
    </w:p>
    <w:p w:rsidR="00542719" w:rsidRDefault="00542719">
      <w:pPr>
        <w:pStyle w:val="a4"/>
        <w:jc w:val="both"/>
      </w:pPr>
    </w:p>
    <w:p w:rsidR="00542719" w:rsidRDefault="00542719">
      <w:pPr>
        <w:pStyle w:val="a4"/>
        <w:jc w:val="both"/>
      </w:pPr>
    </w:p>
    <w:p w:rsidR="00542719" w:rsidRDefault="00542719">
      <w:pPr>
        <w:pStyle w:val="a4"/>
        <w:jc w:val="both"/>
      </w:pPr>
    </w:p>
    <w:p w:rsidR="00542719" w:rsidRDefault="00542719">
      <w:pPr>
        <w:pStyle w:val="a4"/>
        <w:jc w:val="both"/>
      </w:pPr>
    </w:p>
    <w:p w:rsidR="00542719" w:rsidRDefault="00542719">
      <w:pPr>
        <w:pStyle w:val="a4"/>
        <w:jc w:val="both"/>
      </w:pPr>
    </w:p>
    <w:p w:rsidR="00542719" w:rsidRDefault="00542719">
      <w:pPr>
        <w:pStyle w:val="a4"/>
        <w:jc w:val="both"/>
      </w:pPr>
    </w:p>
    <w:p w:rsidR="00542719" w:rsidRDefault="00542719">
      <w:pPr>
        <w:pStyle w:val="a4"/>
        <w:jc w:val="both"/>
      </w:pPr>
    </w:p>
    <w:p w:rsidR="00542719" w:rsidRDefault="00542719">
      <w:pPr>
        <w:pStyle w:val="a4"/>
        <w:jc w:val="both"/>
      </w:pPr>
    </w:p>
    <w:p w:rsidR="00542719" w:rsidRPr="00DC0EF4" w:rsidRDefault="00542719">
      <w:pPr>
        <w:pStyle w:val="a4"/>
        <w:jc w:val="both"/>
      </w:pPr>
    </w:p>
    <w:p w:rsidR="00542719" w:rsidRDefault="00542719">
      <w:pPr>
        <w:pStyle w:val="a4"/>
        <w:jc w:val="both"/>
      </w:pPr>
    </w:p>
    <w:p w:rsidR="00446240" w:rsidRPr="00DC0EF4" w:rsidRDefault="00446240">
      <w:pPr>
        <w:pStyle w:val="a4"/>
        <w:jc w:val="both"/>
      </w:pPr>
    </w:p>
    <w:p w:rsidR="00542719" w:rsidRDefault="00542719">
      <w:pPr>
        <w:pStyle w:val="a4"/>
        <w:jc w:val="both"/>
      </w:pPr>
    </w:p>
    <w:p w:rsidR="00542719" w:rsidRPr="00DC0EF4" w:rsidRDefault="00542719">
      <w:pPr>
        <w:pStyle w:val="a4"/>
        <w:jc w:val="center"/>
        <w:rPr>
          <w:sz w:val="32"/>
        </w:rPr>
      </w:pPr>
      <w:r>
        <w:rPr>
          <w:b/>
          <w:sz w:val="32"/>
          <w:u w:val="single"/>
        </w:rPr>
        <w:lastRenderedPageBreak/>
        <w:t>2. Техническое задание на курсовой проект</w:t>
      </w:r>
    </w:p>
    <w:p w:rsidR="00542719" w:rsidRDefault="00542719">
      <w:pPr>
        <w:pStyle w:val="a4"/>
        <w:jc w:val="both"/>
      </w:pPr>
      <w:r>
        <w:t xml:space="preserve">   С помощью компьютерной программы </w:t>
      </w:r>
      <w:r>
        <w:rPr>
          <w:lang w:val="en-US"/>
        </w:rPr>
        <w:t>Electronics</w:t>
      </w:r>
      <w:r w:rsidRPr="00DC0EF4">
        <w:t xml:space="preserve"> </w:t>
      </w:r>
      <w:r>
        <w:rPr>
          <w:lang w:val="en-US"/>
        </w:rPr>
        <w:t>Workbench</w:t>
      </w:r>
      <w:r w:rsidRPr="00DC0EF4">
        <w:t xml:space="preserve"> </w:t>
      </w:r>
      <w:r>
        <w:t>выполнить следующие действия:</w:t>
      </w:r>
    </w:p>
    <w:p w:rsidR="00542719" w:rsidRDefault="00B704C2">
      <w:pPr>
        <w:pStyle w:val="a4"/>
        <w:numPr>
          <w:ilvl w:val="0"/>
          <w:numId w:val="4"/>
        </w:numPr>
        <w:jc w:val="both"/>
      </w:pPr>
      <w:r>
        <w:t>собрать</w:t>
      </w:r>
      <w:r w:rsidR="00542719">
        <w:t xml:space="preserve"> схемы</w:t>
      </w:r>
      <w:r w:rsidRPr="00B704C2">
        <w:t xml:space="preserve"> </w:t>
      </w:r>
      <w:r>
        <w:t>элементов, входящих в состав демодулятора импульсов</w:t>
      </w:r>
      <w:r w:rsidR="00542719">
        <w:t>:</w:t>
      </w:r>
    </w:p>
    <w:p w:rsidR="00542719" w:rsidRDefault="005C2589" w:rsidP="005C2589">
      <w:pPr>
        <w:pStyle w:val="a4"/>
        <w:numPr>
          <w:ilvl w:val="0"/>
          <w:numId w:val="5"/>
        </w:numPr>
        <w:tabs>
          <w:tab w:val="clear" w:pos="360"/>
          <w:tab w:val="left" w:pos="1560"/>
          <w:tab w:val="left" w:pos="3686"/>
        </w:tabs>
        <w:ind w:left="1701" w:hanging="567"/>
      </w:pPr>
      <w:r>
        <w:t>М</w:t>
      </w:r>
      <w:r w:rsidR="00542719">
        <w:t>ультивибратор на биполярных транзисторах (М);</w:t>
      </w:r>
    </w:p>
    <w:p w:rsidR="005677FE" w:rsidRDefault="005677FE" w:rsidP="005677FE">
      <w:pPr>
        <w:pStyle w:val="a4"/>
        <w:tabs>
          <w:tab w:val="left" w:pos="1560"/>
          <w:tab w:val="left" w:pos="3686"/>
        </w:tabs>
        <w:ind w:left="1701"/>
      </w:pPr>
      <w:r>
        <w:t>1.Конденсаторы по 50 кмФ</w:t>
      </w:r>
    </w:p>
    <w:p w:rsidR="005677FE" w:rsidRDefault="005677FE" w:rsidP="005677FE">
      <w:pPr>
        <w:pStyle w:val="a4"/>
        <w:tabs>
          <w:tab w:val="left" w:pos="1560"/>
          <w:tab w:val="left" w:pos="3686"/>
        </w:tabs>
        <w:ind w:left="1701"/>
      </w:pPr>
      <w:r>
        <w:t>2. Резисторы</w:t>
      </w:r>
    </w:p>
    <w:p w:rsidR="005677FE" w:rsidRDefault="005677FE" w:rsidP="005677FE">
      <w:pPr>
        <w:pStyle w:val="a4"/>
        <w:tabs>
          <w:tab w:val="left" w:pos="1560"/>
          <w:tab w:val="left" w:pos="3686"/>
        </w:tabs>
        <w:ind w:left="1701"/>
      </w:pPr>
      <w:r>
        <w:t>3. Транзисторы</w:t>
      </w:r>
    </w:p>
    <w:p w:rsidR="005677FE" w:rsidRDefault="005677FE" w:rsidP="005677FE">
      <w:pPr>
        <w:pStyle w:val="a4"/>
        <w:tabs>
          <w:tab w:val="left" w:pos="1560"/>
          <w:tab w:val="left" w:pos="3686"/>
        </w:tabs>
        <w:ind w:left="1701"/>
      </w:pPr>
      <w:r>
        <w:t>4. Источник питания 10 В</w:t>
      </w:r>
    </w:p>
    <w:p w:rsidR="00542719" w:rsidRDefault="00E63DFE" w:rsidP="005C2589">
      <w:pPr>
        <w:pStyle w:val="a4"/>
        <w:numPr>
          <w:ilvl w:val="0"/>
          <w:numId w:val="5"/>
        </w:numPr>
        <w:tabs>
          <w:tab w:val="clear" w:pos="360"/>
          <w:tab w:val="left" w:pos="1560"/>
          <w:tab w:val="num" w:pos="1985"/>
          <w:tab w:val="left" w:pos="3686"/>
        </w:tabs>
        <w:ind w:left="1701" w:hanging="567"/>
      </w:pPr>
      <w:r>
        <w:t>Генера</w:t>
      </w:r>
      <w:r w:rsidR="00C4088F">
        <w:t>тор Пилообразного напряжения</w:t>
      </w:r>
      <w:r w:rsidR="005C2589">
        <w:t xml:space="preserve"> (ГПНоу)</w:t>
      </w:r>
      <w:r w:rsidR="00B648AC">
        <w:t>, содержащий:</w:t>
      </w:r>
    </w:p>
    <w:p w:rsidR="00B648AC" w:rsidRDefault="00B648AC" w:rsidP="00B648AC">
      <w:pPr>
        <w:pStyle w:val="a4"/>
        <w:tabs>
          <w:tab w:val="left" w:pos="1560"/>
          <w:tab w:val="left" w:pos="3686"/>
        </w:tabs>
        <w:ind w:left="1701"/>
      </w:pPr>
      <w:r>
        <w:t xml:space="preserve">1. Интегратор напряжения: ОУ, </w:t>
      </w:r>
      <w:r>
        <w:rPr>
          <w:lang w:val="en-US"/>
        </w:rPr>
        <w:t>RC</w:t>
      </w:r>
      <w:r w:rsidRPr="00B648AC">
        <w:t xml:space="preserve"> </w:t>
      </w:r>
      <w:r>
        <w:t xml:space="preserve">цепь ( </w:t>
      </w:r>
      <w:r>
        <w:rPr>
          <w:lang w:val="en-US"/>
        </w:rPr>
        <w:t>R</w:t>
      </w:r>
      <w:r>
        <w:t xml:space="preserve">=100кОм, С=1кмФ), источник напряжения </w:t>
      </w:r>
      <w:r>
        <w:rPr>
          <w:lang w:val="en-US"/>
        </w:rPr>
        <w:t>U</w:t>
      </w:r>
      <w:r>
        <w:t>=6,4В</w:t>
      </w:r>
    </w:p>
    <w:p w:rsidR="006D104E" w:rsidRDefault="006D104E" w:rsidP="00B648AC">
      <w:pPr>
        <w:pStyle w:val="a4"/>
        <w:tabs>
          <w:tab w:val="left" w:pos="1560"/>
          <w:tab w:val="left" w:pos="3686"/>
        </w:tabs>
        <w:ind w:left="1701"/>
      </w:pPr>
      <w:r>
        <w:t xml:space="preserve">2. Одновибратор на ОУ: ОУ, напряжение срабатывания </w:t>
      </w:r>
      <w:r>
        <w:rPr>
          <w:lang w:val="en-US"/>
        </w:rPr>
        <w:t>Uf</w:t>
      </w:r>
      <w:r>
        <w:t>=5В</w:t>
      </w:r>
    </w:p>
    <w:p w:rsidR="006D104E" w:rsidRPr="006D104E" w:rsidRDefault="006D104E" w:rsidP="00B648AC">
      <w:pPr>
        <w:pStyle w:val="a4"/>
        <w:tabs>
          <w:tab w:val="left" w:pos="1560"/>
          <w:tab w:val="left" w:pos="3686"/>
        </w:tabs>
        <w:ind w:left="1701"/>
      </w:pPr>
      <w:r>
        <w:t>3. Источник напряжения 10В.</w:t>
      </w:r>
    </w:p>
    <w:p w:rsidR="006D104E" w:rsidRDefault="005C2589" w:rsidP="005C2589">
      <w:pPr>
        <w:pStyle w:val="a4"/>
        <w:numPr>
          <w:ilvl w:val="0"/>
          <w:numId w:val="5"/>
        </w:numPr>
        <w:tabs>
          <w:tab w:val="clear" w:pos="360"/>
          <w:tab w:val="left" w:pos="1560"/>
          <w:tab w:val="num" w:pos="1985"/>
          <w:tab w:val="left" w:pos="3686"/>
        </w:tabs>
        <w:ind w:left="1701" w:hanging="567"/>
      </w:pPr>
      <w:r>
        <w:t>Компаратор на основе ОУ</w:t>
      </w:r>
      <w:r w:rsidR="00542719">
        <w:t>;</w:t>
      </w:r>
    </w:p>
    <w:p w:rsidR="00542719" w:rsidRDefault="006D104E" w:rsidP="006D104E">
      <w:pPr>
        <w:pStyle w:val="a4"/>
        <w:tabs>
          <w:tab w:val="left" w:pos="1560"/>
          <w:tab w:val="left" w:pos="3686"/>
        </w:tabs>
        <w:ind w:left="1701"/>
      </w:pPr>
      <w:r>
        <w:t>1. Напряжение опорное 1 В</w:t>
      </w:r>
    </w:p>
    <w:p w:rsidR="006D104E" w:rsidRDefault="006D104E" w:rsidP="006D104E">
      <w:pPr>
        <w:pStyle w:val="a4"/>
        <w:tabs>
          <w:tab w:val="left" w:pos="1560"/>
          <w:tab w:val="left" w:pos="3686"/>
        </w:tabs>
        <w:ind w:left="1701"/>
      </w:pPr>
      <w:r>
        <w:t>2. Источник питания 10 В</w:t>
      </w:r>
    </w:p>
    <w:p w:rsidR="00542719" w:rsidRDefault="005C2589" w:rsidP="005C2589">
      <w:pPr>
        <w:pStyle w:val="a4"/>
        <w:numPr>
          <w:ilvl w:val="0"/>
          <w:numId w:val="5"/>
        </w:numPr>
        <w:tabs>
          <w:tab w:val="clear" w:pos="360"/>
          <w:tab w:val="left" w:pos="1560"/>
          <w:tab w:val="num" w:pos="1985"/>
          <w:tab w:val="left" w:pos="3686"/>
        </w:tabs>
        <w:ind w:left="1701" w:hanging="567"/>
      </w:pPr>
      <w:r>
        <w:t>О</w:t>
      </w:r>
      <w:r w:rsidR="00542719">
        <w:t xml:space="preserve">дновибратор на основе </w:t>
      </w:r>
      <w:r>
        <w:t>логических элементов</w:t>
      </w:r>
      <w:r w:rsidR="00542719">
        <w:t xml:space="preserve"> (О</w:t>
      </w:r>
      <w:r>
        <w:t>эл</w:t>
      </w:r>
      <w:r w:rsidR="00542719">
        <w:t>);</w:t>
      </w:r>
    </w:p>
    <w:p w:rsidR="006D104E" w:rsidRDefault="006D104E" w:rsidP="006D104E">
      <w:pPr>
        <w:pStyle w:val="a4"/>
        <w:tabs>
          <w:tab w:val="left" w:pos="1560"/>
          <w:tab w:val="left" w:pos="3686"/>
        </w:tabs>
        <w:ind w:left="1701"/>
      </w:pPr>
      <w:r>
        <w:t xml:space="preserve">1. Два транзистора </w:t>
      </w:r>
      <w:r>
        <w:rPr>
          <w:lang w:val="en-US"/>
        </w:rPr>
        <w:t>n</w:t>
      </w:r>
      <w:r w:rsidRPr="006D104E">
        <w:t>-</w:t>
      </w:r>
      <w:r>
        <w:rPr>
          <w:lang w:val="en-US"/>
        </w:rPr>
        <w:t>p</w:t>
      </w:r>
      <w:r w:rsidRPr="006D104E">
        <w:t>-</w:t>
      </w:r>
      <w:r>
        <w:rPr>
          <w:lang w:val="en-US"/>
        </w:rPr>
        <w:t>n</w:t>
      </w:r>
      <w:r w:rsidRPr="006D104E">
        <w:t xml:space="preserve"> </w:t>
      </w:r>
      <w:r>
        <w:t>типа</w:t>
      </w:r>
    </w:p>
    <w:p w:rsidR="006D104E" w:rsidRDefault="006D104E" w:rsidP="006D104E">
      <w:pPr>
        <w:pStyle w:val="a4"/>
        <w:tabs>
          <w:tab w:val="left" w:pos="1560"/>
          <w:tab w:val="left" w:pos="3686"/>
        </w:tabs>
        <w:ind w:left="1701"/>
      </w:pPr>
      <w:r>
        <w:t xml:space="preserve">2. Резисторы </w:t>
      </w:r>
    </w:p>
    <w:p w:rsidR="006D104E" w:rsidRDefault="006D104E" w:rsidP="006D104E">
      <w:pPr>
        <w:pStyle w:val="a4"/>
        <w:tabs>
          <w:tab w:val="left" w:pos="1560"/>
          <w:tab w:val="left" w:pos="3686"/>
        </w:tabs>
        <w:ind w:left="1701"/>
      </w:pPr>
      <w:r>
        <w:t>3. Два конденсатора по 30 мкФ</w:t>
      </w:r>
    </w:p>
    <w:p w:rsidR="006D104E" w:rsidRDefault="006D104E" w:rsidP="006D104E">
      <w:pPr>
        <w:pStyle w:val="a4"/>
        <w:tabs>
          <w:tab w:val="left" w:pos="1560"/>
          <w:tab w:val="left" w:pos="3686"/>
        </w:tabs>
        <w:ind w:left="1701"/>
      </w:pPr>
      <w:r>
        <w:t>4. Источник питания 10 В</w:t>
      </w:r>
    </w:p>
    <w:p w:rsidR="00542719" w:rsidRDefault="005C2589" w:rsidP="005C2589">
      <w:pPr>
        <w:pStyle w:val="a4"/>
        <w:numPr>
          <w:ilvl w:val="0"/>
          <w:numId w:val="5"/>
        </w:numPr>
        <w:tabs>
          <w:tab w:val="clear" w:pos="360"/>
          <w:tab w:val="left" w:pos="1560"/>
          <w:tab w:val="num" w:pos="1985"/>
          <w:tab w:val="left" w:pos="3686"/>
        </w:tabs>
        <w:ind w:left="1701" w:hanging="567"/>
      </w:pPr>
      <w:r>
        <w:t>С</w:t>
      </w:r>
      <w:r w:rsidR="00542719">
        <w:t>табилизированный источник питания компенсационного</w:t>
      </w:r>
      <w:r>
        <w:t xml:space="preserve"> </w:t>
      </w:r>
      <w:r w:rsidR="00542719">
        <w:t>типа (ИПк);</w:t>
      </w:r>
    </w:p>
    <w:p w:rsidR="006D104E" w:rsidRDefault="006D104E" w:rsidP="006D104E">
      <w:pPr>
        <w:pStyle w:val="a4"/>
        <w:tabs>
          <w:tab w:val="left" w:pos="1560"/>
          <w:tab w:val="left" w:pos="3686"/>
        </w:tabs>
        <w:ind w:left="1701"/>
      </w:pPr>
      <w:r>
        <w:t>1. Переменное напряжение 10 В</w:t>
      </w:r>
    </w:p>
    <w:p w:rsidR="006D104E" w:rsidRDefault="006D104E" w:rsidP="006D104E">
      <w:pPr>
        <w:pStyle w:val="a4"/>
        <w:tabs>
          <w:tab w:val="left" w:pos="1560"/>
          <w:tab w:val="left" w:pos="3686"/>
        </w:tabs>
        <w:ind w:left="1701"/>
      </w:pPr>
      <w:r>
        <w:t xml:space="preserve">2. </w:t>
      </w:r>
      <w:r w:rsidR="005677FE">
        <w:t>Трансформатор</w:t>
      </w:r>
    </w:p>
    <w:p w:rsidR="005677FE" w:rsidRDefault="005677FE" w:rsidP="006D104E">
      <w:pPr>
        <w:pStyle w:val="a4"/>
        <w:tabs>
          <w:tab w:val="left" w:pos="1560"/>
          <w:tab w:val="left" w:pos="3686"/>
        </w:tabs>
        <w:ind w:left="1701"/>
      </w:pPr>
      <w:r>
        <w:t>3. Диоды</w:t>
      </w:r>
    </w:p>
    <w:p w:rsidR="005677FE" w:rsidRDefault="005677FE" w:rsidP="006D104E">
      <w:pPr>
        <w:pStyle w:val="a4"/>
        <w:tabs>
          <w:tab w:val="left" w:pos="1560"/>
          <w:tab w:val="left" w:pos="3686"/>
        </w:tabs>
        <w:ind w:left="1701"/>
      </w:pPr>
      <w:r>
        <w:t>4. Конденсаторы по С=50 кмФ</w:t>
      </w:r>
    </w:p>
    <w:p w:rsidR="005677FE" w:rsidRDefault="005677FE" w:rsidP="006D104E">
      <w:pPr>
        <w:pStyle w:val="a4"/>
        <w:tabs>
          <w:tab w:val="left" w:pos="1560"/>
          <w:tab w:val="left" w:pos="3686"/>
        </w:tabs>
        <w:ind w:left="1701"/>
      </w:pPr>
      <w:r>
        <w:t xml:space="preserve">5. Резистор </w:t>
      </w:r>
      <w:r>
        <w:rPr>
          <w:lang w:val="en-US"/>
        </w:rPr>
        <w:t>R</w:t>
      </w:r>
      <w:r w:rsidRPr="005677FE">
        <w:t xml:space="preserve">=1 </w:t>
      </w:r>
      <w:r>
        <w:t>Ом</w:t>
      </w:r>
    </w:p>
    <w:p w:rsidR="005677FE" w:rsidRDefault="005677FE" w:rsidP="006D104E">
      <w:pPr>
        <w:pStyle w:val="a4"/>
        <w:tabs>
          <w:tab w:val="left" w:pos="1560"/>
          <w:tab w:val="left" w:pos="3686"/>
        </w:tabs>
        <w:ind w:left="1701"/>
      </w:pPr>
      <w:r>
        <w:t>6. Транзистор</w:t>
      </w:r>
    </w:p>
    <w:p w:rsidR="005677FE" w:rsidRPr="005677FE" w:rsidRDefault="005677FE" w:rsidP="006D104E">
      <w:pPr>
        <w:pStyle w:val="a4"/>
        <w:tabs>
          <w:tab w:val="left" w:pos="1560"/>
          <w:tab w:val="left" w:pos="3686"/>
        </w:tabs>
        <w:ind w:left="1701"/>
      </w:pPr>
      <w:r>
        <w:t>7.Стабилитрон</w:t>
      </w:r>
    </w:p>
    <w:p w:rsidR="00542719" w:rsidRDefault="00542719">
      <w:pPr>
        <w:pStyle w:val="a4"/>
        <w:tabs>
          <w:tab w:val="left" w:pos="1560"/>
          <w:tab w:val="left" w:pos="3686"/>
        </w:tabs>
        <w:ind w:left="1134"/>
        <w:jc w:val="both"/>
      </w:pPr>
    </w:p>
    <w:p w:rsidR="00542719" w:rsidRDefault="00542719">
      <w:pPr>
        <w:pStyle w:val="a4"/>
        <w:numPr>
          <w:ilvl w:val="0"/>
          <w:numId w:val="4"/>
        </w:numPr>
        <w:tabs>
          <w:tab w:val="left" w:pos="1560"/>
          <w:tab w:val="left" w:pos="3686"/>
        </w:tabs>
        <w:jc w:val="both"/>
      </w:pPr>
      <w:r>
        <w:t xml:space="preserve">провести </w:t>
      </w:r>
      <w:r w:rsidR="00B704C2">
        <w:t xml:space="preserve">схемотехническое моделирование и </w:t>
      </w:r>
      <w:r>
        <w:t>анализ полученных схем, и графиков работы этих схем;</w:t>
      </w:r>
    </w:p>
    <w:p w:rsidR="00542719" w:rsidRPr="00DC0EF4" w:rsidRDefault="00542719">
      <w:pPr>
        <w:pStyle w:val="20"/>
        <w:rPr>
          <w:lang w:val="ru-RU"/>
        </w:rPr>
      </w:pPr>
      <w:r>
        <w:rPr>
          <w:lang w:val="ru-RU"/>
        </w:rPr>
        <w:t xml:space="preserve">3)  </w:t>
      </w:r>
      <w:r w:rsidRPr="00DC0EF4">
        <w:rPr>
          <w:lang w:val="ru-RU"/>
        </w:rPr>
        <w:t xml:space="preserve">собрать </w:t>
      </w:r>
      <w:r w:rsidR="00B704C2">
        <w:rPr>
          <w:lang w:val="ru-RU"/>
        </w:rPr>
        <w:t xml:space="preserve">общую принципиальную схему </w:t>
      </w:r>
      <w:r w:rsidR="00B704C2" w:rsidRPr="00B704C2">
        <w:rPr>
          <w:lang w:val="ru-RU"/>
        </w:rPr>
        <w:t>демодулятора импульсов</w:t>
      </w:r>
      <w:r w:rsidR="00B704C2" w:rsidRPr="00DC0EF4">
        <w:rPr>
          <w:lang w:val="ru-RU"/>
        </w:rPr>
        <w:t xml:space="preserve"> </w:t>
      </w:r>
      <w:r w:rsidR="00B704C2">
        <w:rPr>
          <w:lang w:val="ru-RU"/>
        </w:rPr>
        <w:t xml:space="preserve">согласно функциональной схеме представленной </w:t>
      </w:r>
      <w:r w:rsidR="005C2589">
        <w:rPr>
          <w:lang w:val="ru-RU"/>
        </w:rPr>
        <w:t>на рис.</w:t>
      </w:r>
      <w:r w:rsidR="00B704C2">
        <w:rPr>
          <w:lang w:val="ru-RU"/>
        </w:rPr>
        <w:t xml:space="preserve"> 3</w:t>
      </w:r>
    </w:p>
    <w:p w:rsidR="00542719" w:rsidRDefault="00542719">
      <w:pPr>
        <w:pStyle w:val="a4"/>
        <w:tabs>
          <w:tab w:val="left" w:pos="1560"/>
          <w:tab w:val="left" w:pos="3686"/>
        </w:tabs>
        <w:jc w:val="both"/>
      </w:pPr>
    </w:p>
    <w:p w:rsidR="00542719" w:rsidRDefault="006B4300">
      <w:pPr>
        <w:pStyle w:val="a4"/>
        <w:tabs>
          <w:tab w:val="left" w:pos="1560"/>
          <w:tab w:val="left" w:pos="3686"/>
        </w:tabs>
        <w:ind w:left="360"/>
        <w:jc w:val="both"/>
        <w:sectPr w:rsidR="00542719" w:rsidSect="00373A19">
          <w:footerReference w:type="default" r:id="rId9"/>
          <w:pgSz w:w="11906" w:h="16838"/>
          <w:pgMar w:top="1440" w:right="849" w:bottom="993" w:left="1134" w:header="720" w:footer="1016" w:gutter="0"/>
          <w:pgNumType w:fmt="numberInDash" w:start="1" w:chapSep="emDash"/>
          <w:cols w:space="720"/>
        </w:sectPr>
      </w:pPr>
      <w:r>
        <w:rPr>
          <w:noProof/>
        </w:rPr>
        <w:lastRenderedPageBreak/>
        <w:drawing>
          <wp:anchor distT="0" distB="0" distL="6401435" distR="6401435" simplePos="0" relativeHeight="251659264" behindDoc="1" locked="0" layoutInCell="0" allowOverlap="1">
            <wp:simplePos x="0" y="0"/>
            <wp:positionH relativeFrom="margin">
              <wp:posOffset>626110</wp:posOffset>
            </wp:positionH>
            <wp:positionV relativeFrom="paragraph">
              <wp:posOffset>215265</wp:posOffset>
            </wp:positionV>
            <wp:extent cx="5219700" cy="2035810"/>
            <wp:effectExtent l="0" t="0" r="0" b="254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03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719">
        <w:t>Здесь:</w:t>
      </w:r>
    </w:p>
    <w:p w:rsidR="005C2589" w:rsidRPr="00CD7455" w:rsidRDefault="005C2589" w:rsidP="005C2589">
      <w:pPr>
        <w:pStyle w:val="1"/>
        <w:rPr>
          <w:lang w:val="ru-RU"/>
        </w:rPr>
      </w:pPr>
    </w:p>
    <w:p w:rsidR="005C2589" w:rsidRPr="00CD7455" w:rsidRDefault="005C2589" w:rsidP="005C2589">
      <w:pPr>
        <w:pStyle w:val="1"/>
        <w:rPr>
          <w:lang w:val="ru-RU"/>
        </w:rPr>
      </w:pPr>
    </w:p>
    <w:p w:rsidR="005C2589" w:rsidRPr="00CD7455" w:rsidRDefault="005C2589" w:rsidP="005C2589">
      <w:pPr>
        <w:pStyle w:val="1"/>
        <w:rPr>
          <w:lang w:val="ru-RU"/>
        </w:rPr>
      </w:pPr>
    </w:p>
    <w:p w:rsidR="005C2589" w:rsidRPr="00CD7455" w:rsidRDefault="005C2589" w:rsidP="005C2589">
      <w:pPr>
        <w:pStyle w:val="1"/>
        <w:rPr>
          <w:lang w:val="ru-RU"/>
        </w:rPr>
      </w:pPr>
    </w:p>
    <w:p w:rsidR="005C2589" w:rsidRPr="00CD7455" w:rsidRDefault="005C2589" w:rsidP="005C2589">
      <w:pPr>
        <w:pStyle w:val="1"/>
        <w:rPr>
          <w:lang w:val="ru-RU"/>
        </w:rPr>
      </w:pPr>
    </w:p>
    <w:p w:rsidR="00542719" w:rsidRPr="00CD7455" w:rsidRDefault="00542719" w:rsidP="00CD7455">
      <w:pPr>
        <w:pStyle w:val="1"/>
        <w:jc w:val="left"/>
        <w:rPr>
          <w:lang w:val="ru-RU"/>
        </w:rPr>
      </w:pPr>
      <w:r w:rsidRPr="00CD7455">
        <w:rPr>
          <w:lang w:val="ru-RU"/>
        </w:rPr>
        <w:t>1 – задающий генератор (М);</w:t>
      </w:r>
    </w:p>
    <w:p w:rsidR="005C2589" w:rsidRPr="00CD7455" w:rsidRDefault="00542719" w:rsidP="00CD7455">
      <w:pPr>
        <w:pStyle w:val="1"/>
        <w:jc w:val="left"/>
        <w:rPr>
          <w:lang w:val="ru-RU"/>
        </w:rPr>
      </w:pPr>
      <w:r w:rsidRPr="00CD7455">
        <w:rPr>
          <w:lang w:val="ru-RU"/>
        </w:rPr>
        <w:t>2 –</w:t>
      </w:r>
      <w:r w:rsidR="00CD7455">
        <w:rPr>
          <w:lang w:val="ru-RU"/>
        </w:rPr>
        <w:t xml:space="preserve"> Генератор пилообразного напряжения ( ГПНоу)</w:t>
      </w:r>
    </w:p>
    <w:p w:rsidR="00542719" w:rsidRPr="00CD7455" w:rsidRDefault="00542719" w:rsidP="00CD7455">
      <w:pPr>
        <w:pStyle w:val="1"/>
        <w:jc w:val="left"/>
        <w:rPr>
          <w:lang w:val="ru-RU"/>
        </w:rPr>
      </w:pPr>
      <w:r w:rsidRPr="00CD7455">
        <w:rPr>
          <w:lang w:val="ru-RU"/>
        </w:rPr>
        <w:t xml:space="preserve">3 – </w:t>
      </w:r>
      <w:r w:rsidR="00CD7455">
        <w:rPr>
          <w:lang w:val="ru-RU"/>
        </w:rPr>
        <w:t>Компаратор на основе ОУ</w:t>
      </w:r>
    </w:p>
    <w:p w:rsidR="00542719" w:rsidRPr="00CD7455" w:rsidRDefault="00CD7455" w:rsidP="00CD7455">
      <w:pPr>
        <w:pStyle w:val="1"/>
        <w:jc w:val="left"/>
        <w:rPr>
          <w:lang w:val="ru-RU"/>
        </w:rPr>
      </w:pPr>
      <w:r w:rsidRPr="00CD7455">
        <w:rPr>
          <w:lang w:val="ru-RU"/>
        </w:rPr>
        <w:t xml:space="preserve">4 – </w:t>
      </w:r>
      <w:r>
        <w:rPr>
          <w:lang w:val="ru-RU"/>
        </w:rPr>
        <w:t>О</w:t>
      </w:r>
      <w:r w:rsidR="00542719" w:rsidRPr="00CD7455">
        <w:rPr>
          <w:lang w:val="ru-RU"/>
        </w:rPr>
        <w:t>дновибратор (О</w:t>
      </w:r>
      <w:r>
        <w:rPr>
          <w:lang w:val="ru-RU"/>
        </w:rPr>
        <w:t>эл</w:t>
      </w:r>
      <w:r w:rsidR="00542719" w:rsidRPr="00CD7455">
        <w:rPr>
          <w:lang w:val="ru-RU"/>
        </w:rPr>
        <w:t>);</w:t>
      </w:r>
    </w:p>
    <w:p w:rsidR="00542719" w:rsidRPr="00CD7455" w:rsidRDefault="00542719" w:rsidP="00CD7455">
      <w:pPr>
        <w:pStyle w:val="1"/>
        <w:jc w:val="left"/>
        <w:rPr>
          <w:lang w:val="ru-RU"/>
        </w:rPr>
      </w:pPr>
      <w:r w:rsidRPr="00CD7455">
        <w:rPr>
          <w:lang w:val="ru-RU"/>
        </w:rPr>
        <w:t>5 –</w:t>
      </w:r>
      <w:r w:rsidR="00CD7455">
        <w:rPr>
          <w:lang w:val="ru-RU"/>
        </w:rPr>
        <w:t>И</w:t>
      </w:r>
      <w:r w:rsidR="005C2589" w:rsidRPr="00CD7455">
        <w:rPr>
          <w:lang w:val="ru-RU"/>
        </w:rPr>
        <w:t>сточник питания (ИПк) ;</w:t>
      </w:r>
    </w:p>
    <w:p w:rsidR="00542719" w:rsidRDefault="00542719" w:rsidP="00CD7455">
      <w:pPr>
        <w:pStyle w:val="a4"/>
        <w:tabs>
          <w:tab w:val="left" w:pos="1560"/>
          <w:tab w:val="left" w:pos="3686"/>
        </w:tabs>
        <w:ind w:left="360"/>
        <w:sectPr w:rsidR="00542719" w:rsidSect="00CD7455">
          <w:type w:val="continuous"/>
          <w:pgSz w:w="11906" w:h="16838"/>
          <w:pgMar w:top="1440" w:right="849" w:bottom="1440" w:left="1134" w:header="720" w:footer="720" w:gutter="0"/>
          <w:cols w:space="851"/>
        </w:sectPr>
      </w:pPr>
    </w:p>
    <w:p w:rsidR="005C2589" w:rsidRDefault="005C2589">
      <w:pPr>
        <w:pStyle w:val="20"/>
        <w:jc w:val="center"/>
        <w:rPr>
          <w:b/>
          <w:sz w:val="32"/>
          <w:u w:val="single"/>
          <w:lang w:val="ru-RU"/>
        </w:rPr>
      </w:pPr>
    </w:p>
    <w:p w:rsidR="005C2589" w:rsidRDefault="005C2589">
      <w:pPr>
        <w:pStyle w:val="20"/>
        <w:jc w:val="center"/>
        <w:rPr>
          <w:b/>
          <w:sz w:val="32"/>
          <w:u w:val="single"/>
          <w:lang w:val="ru-RU"/>
        </w:rPr>
      </w:pPr>
    </w:p>
    <w:p w:rsidR="005C2589" w:rsidRDefault="005C2589">
      <w:pPr>
        <w:pStyle w:val="20"/>
        <w:jc w:val="center"/>
        <w:rPr>
          <w:b/>
          <w:sz w:val="32"/>
          <w:u w:val="single"/>
          <w:lang w:val="ru-RU"/>
        </w:rPr>
      </w:pPr>
    </w:p>
    <w:p w:rsidR="005C2589" w:rsidRDefault="005C2589">
      <w:pPr>
        <w:pStyle w:val="20"/>
        <w:jc w:val="center"/>
        <w:rPr>
          <w:b/>
          <w:sz w:val="32"/>
          <w:u w:val="single"/>
          <w:lang w:val="ru-RU"/>
        </w:rPr>
      </w:pPr>
    </w:p>
    <w:p w:rsidR="005C2589" w:rsidRDefault="005C2589">
      <w:pPr>
        <w:pStyle w:val="20"/>
        <w:jc w:val="center"/>
        <w:rPr>
          <w:b/>
          <w:sz w:val="32"/>
          <w:u w:val="single"/>
          <w:lang w:val="ru-RU"/>
        </w:rPr>
      </w:pPr>
    </w:p>
    <w:p w:rsidR="005C2589" w:rsidRDefault="005C2589">
      <w:pPr>
        <w:pStyle w:val="20"/>
        <w:jc w:val="center"/>
        <w:rPr>
          <w:b/>
          <w:sz w:val="32"/>
          <w:u w:val="single"/>
          <w:lang w:val="ru-RU"/>
        </w:rPr>
      </w:pPr>
    </w:p>
    <w:p w:rsidR="005677FE" w:rsidRDefault="005677FE">
      <w:pPr>
        <w:pStyle w:val="20"/>
        <w:jc w:val="center"/>
        <w:rPr>
          <w:b/>
          <w:sz w:val="32"/>
          <w:u w:val="single"/>
          <w:lang w:val="ru-RU"/>
        </w:rPr>
      </w:pPr>
    </w:p>
    <w:p w:rsidR="005677FE" w:rsidRDefault="005677FE">
      <w:pPr>
        <w:pStyle w:val="20"/>
        <w:jc w:val="center"/>
        <w:rPr>
          <w:b/>
          <w:sz w:val="32"/>
          <w:u w:val="single"/>
          <w:lang w:val="ru-RU"/>
        </w:rPr>
      </w:pPr>
    </w:p>
    <w:p w:rsidR="005677FE" w:rsidRDefault="005677FE">
      <w:pPr>
        <w:pStyle w:val="20"/>
        <w:jc w:val="center"/>
        <w:rPr>
          <w:b/>
          <w:sz w:val="32"/>
          <w:u w:val="single"/>
          <w:lang w:val="ru-RU"/>
        </w:rPr>
      </w:pPr>
    </w:p>
    <w:p w:rsidR="005677FE" w:rsidRDefault="005677FE">
      <w:pPr>
        <w:pStyle w:val="20"/>
        <w:jc w:val="center"/>
        <w:rPr>
          <w:b/>
          <w:sz w:val="32"/>
          <w:u w:val="single"/>
          <w:lang w:val="ru-RU"/>
        </w:rPr>
      </w:pPr>
    </w:p>
    <w:p w:rsidR="005677FE" w:rsidRDefault="005677FE">
      <w:pPr>
        <w:pStyle w:val="20"/>
        <w:jc w:val="center"/>
        <w:rPr>
          <w:b/>
          <w:sz w:val="32"/>
          <w:u w:val="single"/>
          <w:lang w:val="ru-RU"/>
        </w:rPr>
      </w:pPr>
    </w:p>
    <w:p w:rsidR="005677FE" w:rsidRDefault="005677FE">
      <w:pPr>
        <w:pStyle w:val="20"/>
        <w:jc w:val="center"/>
        <w:rPr>
          <w:b/>
          <w:sz w:val="32"/>
          <w:u w:val="single"/>
          <w:lang w:val="ru-RU"/>
        </w:rPr>
      </w:pPr>
    </w:p>
    <w:p w:rsidR="005677FE" w:rsidRDefault="005677FE">
      <w:pPr>
        <w:pStyle w:val="20"/>
        <w:jc w:val="center"/>
        <w:rPr>
          <w:b/>
          <w:sz w:val="32"/>
          <w:u w:val="single"/>
          <w:lang w:val="ru-RU"/>
        </w:rPr>
      </w:pPr>
    </w:p>
    <w:p w:rsidR="005677FE" w:rsidRDefault="005677FE">
      <w:pPr>
        <w:pStyle w:val="20"/>
        <w:jc w:val="center"/>
        <w:rPr>
          <w:b/>
          <w:sz w:val="32"/>
          <w:u w:val="single"/>
          <w:lang w:val="ru-RU"/>
        </w:rPr>
      </w:pPr>
    </w:p>
    <w:p w:rsidR="005677FE" w:rsidRDefault="005677FE">
      <w:pPr>
        <w:pStyle w:val="20"/>
        <w:jc w:val="center"/>
        <w:rPr>
          <w:b/>
          <w:sz w:val="32"/>
          <w:u w:val="single"/>
          <w:lang w:val="ru-RU"/>
        </w:rPr>
      </w:pPr>
    </w:p>
    <w:p w:rsidR="005677FE" w:rsidRDefault="005677FE">
      <w:pPr>
        <w:pStyle w:val="20"/>
        <w:jc w:val="center"/>
        <w:rPr>
          <w:b/>
          <w:sz w:val="32"/>
          <w:u w:val="single"/>
          <w:lang w:val="ru-RU"/>
        </w:rPr>
      </w:pPr>
    </w:p>
    <w:p w:rsidR="005677FE" w:rsidRDefault="005677FE">
      <w:pPr>
        <w:pStyle w:val="20"/>
        <w:jc w:val="center"/>
        <w:rPr>
          <w:b/>
          <w:sz w:val="32"/>
          <w:u w:val="single"/>
          <w:lang w:val="ru-RU"/>
        </w:rPr>
      </w:pPr>
    </w:p>
    <w:p w:rsidR="005677FE" w:rsidRDefault="005677FE">
      <w:pPr>
        <w:pStyle w:val="20"/>
        <w:jc w:val="center"/>
        <w:rPr>
          <w:b/>
          <w:sz w:val="32"/>
          <w:u w:val="single"/>
          <w:lang w:val="ru-RU"/>
        </w:rPr>
      </w:pPr>
    </w:p>
    <w:p w:rsidR="005677FE" w:rsidRDefault="005677FE">
      <w:pPr>
        <w:pStyle w:val="20"/>
        <w:jc w:val="center"/>
        <w:rPr>
          <w:b/>
          <w:sz w:val="32"/>
          <w:u w:val="single"/>
          <w:lang w:val="ru-RU"/>
        </w:rPr>
      </w:pPr>
    </w:p>
    <w:p w:rsidR="005C2589" w:rsidRDefault="005C2589">
      <w:pPr>
        <w:pStyle w:val="20"/>
        <w:jc w:val="center"/>
        <w:rPr>
          <w:b/>
          <w:sz w:val="32"/>
          <w:u w:val="single"/>
          <w:lang w:val="ru-RU"/>
        </w:rPr>
      </w:pPr>
    </w:p>
    <w:p w:rsidR="00542719" w:rsidRDefault="00542719">
      <w:pPr>
        <w:pStyle w:val="20"/>
        <w:jc w:val="center"/>
        <w:rPr>
          <w:b/>
          <w:sz w:val="32"/>
          <w:u w:val="single"/>
          <w:lang w:val="ru-RU"/>
        </w:rPr>
      </w:pPr>
      <w:r>
        <w:rPr>
          <w:b/>
          <w:sz w:val="32"/>
          <w:u w:val="single"/>
          <w:lang w:val="ru-RU"/>
        </w:rPr>
        <w:lastRenderedPageBreak/>
        <w:t>3. Блок - схема.</w:t>
      </w:r>
    </w:p>
    <w:p w:rsidR="00542719" w:rsidRDefault="00542719">
      <w:pPr>
        <w:pStyle w:val="20"/>
        <w:jc w:val="center"/>
        <w:rPr>
          <w:b/>
          <w:sz w:val="32"/>
          <w:u w:val="single"/>
          <w:lang w:val="ru-RU"/>
        </w:rPr>
      </w:pPr>
    </w:p>
    <w:p w:rsidR="00542719" w:rsidRDefault="00542719" w:rsidP="005677FE">
      <w:pPr>
        <w:pStyle w:val="20"/>
        <w:jc w:val="center"/>
        <w:rPr>
          <w:i/>
          <w:u w:val="single"/>
          <w:lang w:val="ru-RU"/>
        </w:rPr>
      </w:pPr>
      <w:r>
        <w:rPr>
          <w:b/>
          <w:i/>
          <w:u w:val="single"/>
          <w:lang w:val="ru-RU"/>
        </w:rPr>
        <w:t xml:space="preserve">3.1 </w:t>
      </w:r>
      <w:r w:rsidR="005C2589">
        <w:rPr>
          <w:b/>
          <w:i/>
          <w:u w:val="single"/>
          <w:lang w:val="ru-RU"/>
        </w:rPr>
        <w:t>М</w:t>
      </w:r>
      <w:r>
        <w:rPr>
          <w:b/>
          <w:i/>
          <w:u w:val="single"/>
          <w:lang w:val="ru-RU"/>
        </w:rPr>
        <w:t>ультивибратор на биполярных транзисторах</w:t>
      </w:r>
      <w:r>
        <w:rPr>
          <w:i/>
          <w:u w:val="single"/>
          <w:lang w:val="ru-RU"/>
        </w:rPr>
        <w:t>.</w:t>
      </w: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  <w:r>
        <w:rPr>
          <w:lang w:val="ru-RU"/>
        </w:rPr>
        <w:t xml:space="preserve">   Импульсными генераторами называют электронные устройства, преобразующие энергию источников постоянного напряжения в энергию электрических импульсов. Они могут работать в одном из трех режимов: автоколебательном, ждущем или синхронизации.</w:t>
      </w:r>
    </w:p>
    <w:p w:rsidR="00542719" w:rsidRDefault="00542719">
      <w:pPr>
        <w:pStyle w:val="20"/>
        <w:rPr>
          <w:lang w:val="ru-RU"/>
        </w:rPr>
      </w:pPr>
      <w:r>
        <w:rPr>
          <w:lang w:val="ru-RU"/>
        </w:rPr>
        <w:t xml:space="preserve">   В автоколебательном режиме генераторы непрерывно формируют импульсные сигналы без внешнего воздействия. В ждущем режиме генераторы формируют импульсный сигнал лишь по приходе внешнего (запускающего) сигнала. В режиме синхронизации генераторы вырабатывают импульсы напряжения, частота которых равна или кратна частоте синхронизирующего сигнала.</w:t>
      </w:r>
    </w:p>
    <w:p w:rsidR="00542719" w:rsidRDefault="00542719">
      <w:pPr>
        <w:pStyle w:val="20"/>
        <w:rPr>
          <w:lang w:val="ru-RU"/>
        </w:rPr>
      </w:pPr>
      <w:r>
        <w:rPr>
          <w:lang w:val="ru-RU"/>
        </w:rPr>
        <w:t xml:space="preserve">   Одним из наиболее распространенных импульсных генераторов является мультивибратор. Мультивибратором называется генератор переодически повторяющихся импульсов с положительной обратной связью, в котором усилительные элементы (транзисторы, операционные усилители) работают в ключевом режиме. Мультивибратор не имеет ни одного состояния устойчивого равновесия, поэтому он относится к классу автоколебательных генераторов и работает без подачи входного сигнала.</w:t>
      </w:r>
    </w:p>
    <w:p w:rsidR="00542719" w:rsidRDefault="006B4300">
      <w:pPr>
        <w:pStyle w:val="2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1217930</wp:posOffset>
            </wp:positionH>
            <wp:positionV relativeFrom="paragraph">
              <wp:posOffset>706755</wp:posOffset>
            </wp:positionV>
            <wp:extent cx="4486275" cy="3017520"/>
            <wp:effectExtent l="0" t="0" r="9525" b="0"/>
            <wp:wrapTopAndBottom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719">
        <w:rPr>
          <w:lang w:val="ru-RU"/>
        </w:rPr>
        <w:t xml:space="preserve">   Классическая схема мультивибратора на биполярных транзистрорах, разработанная в </w:t>
      </w:r>
      <w:r w:rsidR="00542719">
        <w:t>EWB</w:t>
      </w:r>
      <w:r w:rsidR="00542719">
        <w:rPr>
          <w:lang w:val="ru-RU"/>
        </w:rPr>
        <w:t>,  представлена на рис.</w:t>
      </w:r>
      <w:r w:rsidR="00233AF8">
        <w:rPr>
          <w:lang w:val="ru-RU"/>
        </w:rPr>
        <w:t>4</w:t>
      </w:r>
      <w:r w:rsidR="00542719">
        <w:rPr>
          <w:lang w:val="ru-RU"/>
        </w:rPr>
        <w:t xml:space="preserve"> и содержит два ключа на транзисторах </w:t>
      </w:r>
      <w:r w:rsidR="00542719">
        <w:t>VT</w:t>
      </w:r>
      <w:r w:rsidR="00542719" w:rsidRPr="00DC0EF4">
        <w:rPr>
          <w:lang w:val="ru-RU"/>
        </w:rPr>
        <w:t xml:space="preserve">1, </w:t>
      </w:r>
      <w:r w:rsidR="00542719">
        <w:t>VT</w:t>
      </w:r>
      <w:r w:rsidR="00542719" w:rsidRPr="00DC0EF4">
        <w:rPr>
          <w:lang w:val="ru-RU"/>
        </w:rPr>
        <w:t>2</w:t>
      </w:r>
      <w:r w:rsidR="00542719">
        <w:rPr>
          <w:lang w:val="ru-RU"/>
        </w:rPr>
        <w:t xml:space="preserve"> и времязадающие (хронирующие) </w:t>
      </w:r>
      <w:r w:rsidR="00542719">
        <w:t>R</w:t>
      </w:r>
      <w:r w:rsidR="00542719" w:rsidRPr="00DC0EF4">
        <w:rPr>
          <w:lang w:val="ru-RU"/>
        </w:rPr>
        <w:t>1</w:t>
      </w:r>
      <w:r w:rsidR="00542719">
        <w:t>C</w:t>
      </w:r>
      <w:r w:rsidR="00542719" w:rsidRPr="00DC0EF4">
        <w:rPr>
          <w:lang w:val="ru-RU"/>
        </w:rPr>
        <w:t xml:space="preserve">1-, </w:t>
      </w:r>
      <w:r w:rsidR="00542719">
        <w:t>R</w:t>
      </w:r>
      <w:r w:rsidR="00542719" w:rsidRPr="00DC0EF4">
        <w:rPr>
          <w:lang w:val="ru-RU"/>
        </w:rPr>
        <w:t>2</w:t>
      </w:r>
      <w:r w:rsidR="00542719">
        <w:t>C</w:t>
      </w:r>
      <w:r w:rsidR="00542719" w:rsidRPr="00DC0EF4">
        <w:rPr>
          <w:lang w:val="ru-RU"/>
        </w:rPr>
        <w:t>2-</w:t>
      </w:r>
      <w:r w:rsidR="00542719">
        <w:rPr>
          <w:lang w:val="ru-RU"/>
        </w:rPr>
        <w:t>цепи.</w:t>
      </w:r>
    </w:p>
    <w:p w:rsidR="00542719" w:rsidRDefault="00542719">
      <w:pPr>
        <w:pStyle w:val="20"/>
        <w:ind w:left="360"/>
        <w:jc w:val="center"/>
        <w:rPr>
          <w:lang w:val="ru-RU"/>
        </w:rPr>
      </w:pPr>
    </w:p>
    <w:p w:rsidR="00542719" w:rsidRDefault="00542719">
      <w:pPr>
        <w:pStyle w:val="20"/>
        <w:ind w:left="360"/>
        <w:jc w:val="center"/>
        <w:rPr>
          <w:sz w:val="24"/>
          <w:lang w:val="ru-RU"/>
        </w:rPr>
      </w:pPr>
      <w:r>
        <w:rPr>
          <w:i/>
          <w:sz w:val="24"/>
          <w:lang w:val="ru-RU"/>
        </w:rPr>
        <w:t>Рис.</w:t>
      </w:r>
      <w:r w:rsidR="00233AF8">
        <w:rPr>
          <w:i/>
          <w:sz w:val="24"/>
          <w:lang w:val="ru-RU"/>
        </w:rPr>
        <w:t>4</w:t>
      </w:r>
      <w:r>
        <w:rPr>
          <w:i/>
          <w:sz w:val="24"/>
          <w:lang w:val="ru-RU"/>
        </w:rPr>
        <w:t xml:space="preserve"> Схема мультивибратора на биполярных транзисторах.</w:t>
      </w:r>
    </w:p>
    <w:p w:rsidR="00542719" w:rsidRDefault="00542719">
      <w:pPr>
        <w:pStyle w:val="20"/>
        <w:ind w:left="360"/>
        <w:rPr>
          <w:sz w:val="24"/>
          <w:lang w:val="ru-RU"/>
        </w:rPr>
      </w:pPr>
    </w:p>
    <w:p w:rsidR="00542719" w:rsidRDefault="00542719">
      <w:pPr>
        <w:pStyle w:val="20"/>
        <w:rPr>
          <w:lang w:val="ru-RU"/>
        </w:rPr>
      </w:pPr>
      <w:r>
        <w:rPr>
          <w:lang w:val="ru-RU"/>
        </w:rPr>
        <w:t xml:space="preserve">   Если за исходное состояние мультивибратора принять положение, соответствующее установке визерной линейки 1 на осциллограмме (рис.</w:t>
      </w:r>
      <w:r w:rsidR="00233AF8">
        <w:rPr>
          <w:lang w:val="ru-RU"/>
        </w:rPr>
        <w:t>5</w:t>
      </w:r>
      <w:r>
        <w:rPr>
          <w:lang w:val="ru-RU"/>
        </w:rPr>
        <w:t xml:space="preserve">), то можно констатировать, что транзистор </w:t>
      </w:r>
      <w:r>
        <w:t>VT</w:t>
      </w:r>
      <w:r w:rsidRPr="00DC0EF4">
        <w:rPr>
          <w:lang w:val="ru-RU"/>
        </w:rPr>
        <w:t>2</w:t>
      </w:r>
      <w:r>
        <w:rPr>
          <w:lang w:val="ru-RU"/>
        </w:rPr>
        <w:t xml:space="preserve"> открыт. </w:t>
      </w:r>
    </w:p>
    <w:p w:rsidR="00542719" w:rsidRDefault="00542719">
      <w:pPr>
        <w:pStyle w:val="20"/>
        <w:ind w:left="360"/>
        <w:rPr>
          <w:lang w:val="ru-RU"/>
        </w:rPr>
      </w:pPr>
    </w:p>
    <w:p w:rsidR="00542719" w:rsidRDefault="006B4300" w:rsidP="004B7236">
      <w:pPr>
        <w:pStyle w:val="20"/>
        <w:ind w:left="360"/>
        <w:jc w:val="right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994400" cy="4292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19" w:rsidRDefault="00542719">
      <w:pPr>
        <w:pStyle w:val="20"/>
        <w:ind w:left="360"/>
        <w:jc w:val="center"/>
        <w:rPr>
          <w:i/>
          <w:sz w:val="24"/>
          <w:lang w:val="ru-RU"/>
        </w:rPr>
      </w:pPr>
      <w:r>
        <w:rPr>
          <w:i/>
          <w:sz w:val="24"/>
          <w:lang w:val="ru-RU"/>
        </w:rPr>
        <w:t>Рис.</w:t>
      </w:r>
      <w:r w:rsidR="00233AF8">
        <w:rPr>
          <w:i/>
          <w:sz w:val="24"/>
          <w:lang w:val="ru-RU"/>
        </w:rPr>
        <w:t>5</w:t>
      </w:r>
      <w:r>
        <w:rPr>
          <w:i/>
          <w:sz w:val="24"/>
          <w:lang w:val="ru-RU"/>
        </w:rPr>
        <w:t xml:space="preserve"> </w:t>
      </w:r>
      <w:r w:rsidR="00446240">
        <w:rPr>
          <w:i/>
          <w:sz w:val="24"/>
          <w:lang w:val="ru-RU"/>
        </w:rPr>
        <w:t>Осцилограма</w:t>
      </w:r>
      <w:r>
        <w:rPr>
          <w:i/>
          <w:sz w:val="24"/>
          <w:lang w:val="ru-RU"/>
        </w:rPr>
        <w:t xml:space="preserve"> мультивибратора на биполярных транзисторах</w:t>
      </w:r>
    </w:p>
    <w:p w:rsidR="00542719" w:rsidRDefault="00542719">
      <w:pPr>
        <w:pStyle w:val="20"/>
        <w:ind w:left="36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  <w:r>
        <w:rPr>
          <w:lang w:val="ru-RU"/>
        </w:rPr>
        <w:t xml:space="preserve">   При дальнейшем незначительном уменьшении напряжения  транзистор </w:t>
      </w:r>
      <w:r>
        <w:t>VT</w:t>
      </w:r>
      <w:r w:rsidRPr="00DC0EF4">
        <w:rPr>
          <w:lang w:val="ru-RU"/>
        </w:rPr>
        <w:t>2</w:t>
      </w:r>
      <w:r>
        <w:rPr>
          <w:lang w:val="ru-RU"/>
        </w:rPr>
        <w:t xml:space="preserve"> закрывается, после чего на его коллекторе начинает формироваться передний фронт выходного импульса. Как видно из осциллограммы, этот фронт имеет экспоненциальную форму, поскольку при этом происходит заряд конденсатора </w:t>
      </w:r>
      <w:r>
        <w:t>C</w:t>
      </w:r>
      <w:r w:rsidRPr="00DC0EF4">
        <w:rPr>
          <w:lang w:val="ru-RU"/>
        </w:rPr>
        <w:t>2</w:t>
      </w:r>
      <w:r>
        <w:rPr>
          <w:lang w:val="ru-RU"/>
        </w:rPr>
        <w:t xml:space="preserve"> по цепи </w:t>
      </w:r>
      <w:r>
        <w:t>R</w:t>
      </w:r>
      <w:r w:rsidRPr="00DC0EF4">
        <w:rPr>
          <w:lang w:val="ru-RU"/>
        </w:rPr>
        <w:t>2</w:t>
      </w:r>
      <w:r>
        <w:t>c</w:t>
      </w:r>
      <w:r w:rsidRPr="00DC0EF4">
        <w:rPr>
          <w:lang w:val="ru-RU"/>
        </w:rPr>
        <w:t>-</w:t>
      </w:r>
      <w:r>
        <w:t>C</w:t>
      </w:r>
      <w:r w:rsidRPr="00DC0EF4">
        <w:rPr>
          <w:lang w:val="ru-RU"/>
        </w:rPr>
        <w:t>2-</w:t>
      </w:r>
      <w:r>
        <w:rPr>
          <w:lang w:val="ru-RU"/>
        </w:rPr>
        <w:t xml:space="preserve">база </w:t>
      </w:r>
      <w:r>
        <w:t>VT</w:t>
      </w:r>
      <w:r w:rsidRPr="00DC0EF4">
        <w:rPr>
          <w:lang w:val="ru-RU"/>
        </w:rPr>
        <w:t>1</w:t>
      </w:r>
      <w:r>
        <w:rPr>
          <w:lang w:val="ru-RU"/>
        </w:rPr>
        <w:t xml:space="preserve">, приводящий к открытию транзистора </w:t>
      </w:r>
      <w:r>
        <w:t>VT</w:t>
      </w:r>
      <w:r w:rsidRPr="00DC0EF4">
        <w:rPr>
          <w:lang w:val="ru-RU"/>
        </w:rPr>
        <w:t xml:space="preserve">1 </w:t>
      </w:r>
      <w:r>
        <w:rPr>
          <w:lang w:val="ru-RU"/>
        </w:rPr>
        <w:t xml:space="preserve">и, следовательно, к подключению к базе </w:t>
      </w:r>
      <w:r>
        <w:t>VT</w:t>
      </w:r>
      <w:r w:rsidRPr="00DC0EF4">
        <w:rPr>
          <w:lang w:val="ru-RU"/>
        </w:rPr>
        <w:t>2</w:t>
      </w:r>
      <w:r>
        <w:rPr>
          <w:lang w:val="ru-RU"/>
        </w:rPr>
        <w:t xml:space="preserve"> отрицательной обкладкой конденсатора </w:t>
      </w:r>
      <w:r>
        <w:t>C</w:t>
      </w:r>
      <w:r w:rsidRPr="00DC0EF4">
        <w:rPr>
          <w:lang w:val="ru-RU"/>
        </w:rPr>
        <w:t>1</w:t>
      </w:r>
      <w:r>
        <w:rPr>
          <w:lang w:val="ru-RU"/>
        </w:rPr>
        <w:t xml:space="preserve">, разряжающегося через открытый </w:t>
      </w:r>
      <w:r>
        <w:t>VT</w:t>
      </w:r>
      <w:r w:rsidRPr="00DC0EF4">
        <w:rPr>
          <w:lang w:val="ru-RU"/>
        </w:rPr>
        <w:t>1</w:t>
      </w:r>
      <w:r>
        <w:rPr>
          <w:lang w:val="ru-RU"/>
        </w:rPr>
        <w:t xml:space="preserve"> и резистор </w:t>
      </w:r>
      <w:r>
        <w:t>R</w:t>
      </w:r>
      <w:r w:rsidRPr="00DC0EF4">
        <w:rPr>
          <w:lang w:val="ru-RU"/>
        </w:rPr>
        <w:t>1</w:t>
      </w:r>
      <w:r>
        <w:rPr>
          <w:lang w:val="ru-RU"/>
        </w:rPr>
        <w:t xml:space="preserve">. Разряд конденсатора </w:t>
      </w:r>
      <w:r>
        <w:t>C</w:t>
      </w:r>
      <w:r w:rsidRPr="00DC0EF4">
        <w:rPr>
          <w:lang w:val="ru-RU"/>
        </w:rPr>
        <w:t>1</w:t>
      </w:r>
      <w:r>
        <w:rPr>
          <w:lang w:val="ru-RU"/>
        </w:rPr>
        <w:t xml:space="preserve"> происходит до какого-то напряжения, после чего транзистор </w:t>
      </w:r>
      <w:r>
        <w:t>VT</w:t>
      </w:r>
      <w:r w:rsidRPr="00DC0EF4">
        <w:rPr>
          <w:lang w:val="ru-RU"/>
        </w:rPr>
        <w:t>2</w:t>
      </w:r>
      <w:r>
        <w:rPr>
          <w:lang w:val="ru-RU"/>
        </w:rPr>
        <w:t xml:space="preserve"> закрывается и аналогичным образом начинается формирование паузы.</w:t>
      </w: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ind w:left="360"/>
        <w:rPr>
          <w:lang w:val="ru-RU"/>
        </w:rPr>
      </w:pPr>
    </w:p>
    <w:p w:rsidR="00542719" w:rsidRDefault="00542719">
      <w:pPr>
        <w:pStyle w:val="20"/>
        <w:ind w:left="360"/>
        <w:rPr>
          <w:lang w:val="ru-RU"/>
        </w:rPr>
      </w:pPr>
    </w:p>
    <w:p w:rsidR="00542719" w:rsidRDefault="00542719">
      <w:pPr>
        <w:pStyle w:val="20"/>
        <w:ind w:left="360"/>
        <w:rPr>
          <w:lang w:val="ru-RU"/>
        </w:rPr>
      </w:pPr>
    </w:p>
    <w:p w:rsidR="00542719" w:rsidRDefault="00542719">
      <w:pPr>
        <w:pStyle w:val="20"/>
        <w:ind w:left="360"/>
        <w:rPr>
          <w:lang w:val="ru-RU"/>
        </w:rPr>
      </w:pPr>
    </w:p>
    <w:p w:rsidR="00542719" w:rsidRDefault="00542719">
      <w:pPr>
        <w:pStyle w:val="20"/>
        <w:ind w:left="360"/>
        <w:rPr>
          <w:lang w:val="ru-RU"/>
        </w:rPr>
      </w:pPr>
    </w:p>
    <w:p w:rsidR="00542719" w:rsidRDefault="00542719">
      <w:pPr>
        <w:pStyle w:val="20"/>
        <w:ind w:left="360"/>
        <w:rPr>
          <w:lang w:val="ru-RU"/>
        </w:rPr>
      </w:pPr>
    </w:p>
    <w:p w:rsidR="00542719" w:rsidRDefault="00542719">
      <w:pPr>
        <w:pStyle w:val="20"/>
        <w:rPr>
          <w:b/>
          <w:i/>
          <w:u w:val="single"/>
          <w:lang w:val="ru-RU"/>
        </w:rPr>
      </w:pPr>
    </w:p>
    <w:p w:rsidR="00542719" w:rsidRDefault="00542719">
      <w:pPr>
        <w:pStyle w:val="20"/>
        <w:rPr>
          <w:b/>
          <w:i/>
          <w:u w:val="single"/>
          <w:lang w:val="ru-RU"/>
        </w:rPr>
      </w:pPr>
    </w:p>
    <w:p w:rsidR="00B75098" w:rsidRDefault="00B75098">
      <w:pPr>
        <w:pStyle w:val="20"/>
        <w:rPr>
          <w:b/>
          <w:i/>
          <w:u w:val="single"/>
          <w:lang w:val="ru-RU"/>
        </w:rPr>
      </w:pPr>
    </w:p>
    <w:p w:rsidR="00542719" w:rsidRDefault="00542719">
      <w:pPr>
        <w:pStyle w:val="20"/>
        <w:rPr>
          <w:b/>
          <w:i/>
          <w:u w:val="single"/>
          <w:lang w:val="ru-RU"/>
        </w:rPr>
      </w:pPr>
    </w:p>
    <w:p w:rsidR="000A20C7" w:rsidRDefault="000A20C7">
      <w:pPr>
        <w:pStyle w:val="20"/>
        <w:rPr>
          <w:b/>
          <w:i/>
          <w:u w:val="single"/>
          <w:lang w:val="ru-RU"/>
        </w:rPr>
      </w:pPr>
    </w:p>
    <w:p w:rsidR="000A20C7" w:rsidRDefault="000A20C7">
      <w:pPr>
        <w:pStyle w:val="20"/>
        <w:rPr>
          <w:b/>
          <w:i/>
          <w:u w:val="single"/>
          <w:lang w:val="ru-RU"/>
        </w:rPr>
      </w:pPr>
    </w:p>
    <w:p w:rsidR="004B7236" w:rsidRDefault="004B7236">
      <w:pPr>
        <w:pStyle w:val="20"/>
        <w:rPr>
          <w:b/>
          <w:i/>
          <w:u w:val="single"/>
          <w:lang w:val="ru-RU"/>
        </w:rPr>
      </w:pPr>
    </w:p>
    <w:p w:rsidR="000A20C7" w:rsidRDefault="000A20C7" w:rsidP="000A20C7">
      <w:pPr>
        <w:jc w:val="both"/>
        <w:rPr>
          <w:sz w:val="28"/>
        </w:rPr>
      </w:pPr>
    </w:p>
    <w:p w:rsidR="000A20C7" w:rsidRDefault="000A20C7" w:rsidP="000A20C7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3.</w:t>
      </w:r>
      <w:r w:rsidR="00446240">
        <w:rPr>
          <w:b/>
          <w:i/>
          <w:sz w:val="28"/>
          <w:u w:val="single"/>
        </w:rPr>
        <w:t>2</w:t>
      </w:r>
      <w:r>
        <w:rPr>
          <w:b/>
          <w:i/>
          <w:sz w:val="28"/>
          <w:u w:val="single"/>
        </w:rPr>
        <w:t xml:space="preserve"> Генератор пилообразного напряжения.</w:t>
      </w:r>
    </w:p>
    <w:p w:rsidR="00181E24" w:rsidRDefault="00181E24" w:rsidP="000A20C7">
      <w:pPr>
        <w:jc w:val="both"/>
        <w:rPr>
          <w:b/>
          <w:i/>
          <w:sz w:val="28"/>
          <w:u w:val="single"/>
        </w:rPr>
      </w:pPr>
    </w:p>
    <w:p w:rsidR="00181E24" w:rsidRPr="00F85B60" w:rsidRDefault="00181E24" w:rsidP="00181E24">
      <w:pPr>
        <w:pStyle w:val="aa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</w:t>
      </w:r>
      <w:r w:rsidRPr="00F85B60">
        <w:rPr>
          <w:spacing w:val="-10"/>
          <w:sz w:val="28"/>
          <w:szCs w:val="28"/>
        </w:rPr>
        <w:t xml:space="preserve">Генераторы пилообразного напряжения и тока находят широкое применение </w:t>
      </w:r>
      <w:r w:rsidRPr="00F85B60">
        <w:rPr>
          <w:sz w:val="28"/>
          <w:szCs w:val="28"/>
        </w:rPr>
        <w:t>в автоматике, телевидении, технике связи, измерительной технике и в других об</w:t>
      </w:r>
      <w:r w:rsidRPr="00F85B60">
        <w:rPr>
          <w:sz w:val="28"/>
          <w:szCs w:val="28"/>
        </w:rPr>
        <w:softHyphen/>
      </w:r>
      <w:r w:rsidRPr="00F85B60">
        <w:rPr>
          <w:spacing w:val="-15"/>
          <w:sz w:val="28"/>
          <w:szCs w:val="28"/>
        </w:rPr>
        <w:t>ластях прикладной радиоэлектроники. Основными характеристиками этих генера</w:t>
      </w:r>
      <w:r w:rsidRPr="00F85B60">
        <w:rPr>
          <w:spacing w:val="-15"/>
          <w:sz w:val="28"/>
          <w:szCs w:val="28"/>
        </w:rPr>
        <w:softHyphen/>
      </w:r>
      <w:r w:rsidRPr="00F85B60">
        <w:rPr>
          <w:spacing w:val="-9"/>
          <w:sz w:val="28"/>
          <w:szCs w:val="28"/>
        </w:rPr>
        <w:t>торов являются линейность рабочего участка выходного напряжения, длитель</w:t>
      </w:r>
      <w:r w:rsidRPr="00F85B60">
        <w:rPr>
          <w:spacing w:val="-9"/>
          <w:sz w:val="28"/>
          <w:szCs w:val="28"/>
        </w:rPr>
        <w:softHyphen/>
      </w:r>
      <w:r w:rsidRPr="00F85B60">
        <w:rPr>
          <w:sz w:val="28"/>
          <w:szCs w:val="28"/>
        </w:rPr>
        <w:t>ность рабочего и обратного хода, период повторения.</w:t>
      </w:r>
    </w:p>
    <w:p w:rsidR="00181E24" w:rsidRPr="00F85B60" w:rsidRDefault="00181E24" w:rsidP="00181E24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85B60">
        <w:rPr>
          <w:sz w:val="28"/>
          <w:szCs w:val="28"/>
        </w:rPr>
        <w:t xml:space="preserve">Генераторы пилообразного напряжения (ГПН) чаще всего выполняются с </w:t>
      </w:r>
      <w:r w:rsidRPr="00F85B60">
        <w:rPr>
          <w:spacing w:val="-14"/>
          <w:sz w:val="28"/>
          <w:szCs w:val="28"/>
        </w:rPr>
        <w:t>внешним управлением. При этом длительность рабочего хода определяется дли</w:t>
      </w:r>
      <w:r w:rsidRPr="00F85B60">
        <w:rPr>
          <w:spacing w:val="-14"/>
          <w:sz w:val="28"/>
          <w:szCs w:val="28"/>
        </w:rPr>
        <w:softHyphen/>
        <w:t>тельностью внешнего управляющего импульса прямоугольной формы. При необ</w:t>
      </w:r>
      <w:r w:rsidRPr="00F85B60">
        <w:rPr>
          <w:spacing w:val="-14"/>
          <w:sz w:val="28"/>
          <w:szCs w:val="28"/>
        </w:rPr>
        <w:softHyphen/>
      </w:r>
      <w:r w:rsidRPr="00F85B60">
        <w:rPr>
          <w:spacing w:val="-16"/>
          <w:sz w:val="28"/>
          <w:szCs w:val="28"/>
        </w:rPr>
        <w:t>ходимости можно создать генераторы, работающие в ждущем (с запуском от ко</w:t>
      </w:r>
      <w:r w:rsidRPr="00F85B60">
        <w:rPr>
          <w:spacing w:val="-16"/>
          <w:sz w:val="28"/>
          <w:szCs w:val="28"/>
        </w:rPr>
        <w:softHyphen/>
      </w:r>
      <w:r w:rsidRPr="00F85B60">
        <w:rPr>
          <w:spacing w:val="-10"/>
          <w:sz w:val="28"/>
          <w:szCs w:val="28"/>
        </w:rPr>
        <w:t>роткого импульса), автоколебательном или в режиме синхронизации.</w:t>
      </w:r>
    </w:p>
    <w:p w:rsidR="00181E24" w:rsidRPr="00F85B60" w:rsidRDefault="00181E24" w:rsidP="00181E24">
      <w:pPr>
        <w:pStyle w:val="aa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    </w:t>
      </w:r>
      <w:r w:rsidRPr="00F85B60">
        <w:rPr>
          <w:spacing w:val="-14"/>
          <w:sz w:val="28"/>
          <w:szCs w:val="28"/>
        </w:rPr>
        <w:t>В простейшем случае, когда не требуется высокая линейность рабочего участ</w:t>
      </w:r>
      <w:r w:rsidRPr="00F85B60">
        <w:rPr>
          <w:spacing w:val="-14"/>
          <w:sz w:val="28"/>
          <w:szCs w:val="28"/>
        </w:rPr>
        <w:softHyphen/>
      </w:r>
      <w:r w:rsidRPr="00F85B60">
        <w:rPr>
          <w:spacing w:val="-11"/>
          <w:sz w:val="28"/>
          <w:szCs w:val="28"/>
        </w:rPr>
        <w:t xml:space="preserve">ка выходного напряжения, ГПН выполняется по схеме интегрирующей </w:t>
      </w:r>
      <w:r w:rsidRPr="00F85B60">
        <w:rPr>
          <w:spacing w:val="-11"/>
          <w:sz w:val="28"/>
          <w:szCs w:val="28"/>
          <w:lang w:val="en-US"/>
        </w:rPr>
        <w:t>RC</w:t>
      </w:r>
      <w:r w:rsidRPr="00F85B60">
        <w:rPr>
          <w:spacing w:val="-11"/>
          <w:sz w:val="28"/>
          <w:szCs w:val="28"/>
        </w:rPr>
        <w:t xml:space="preserve">-цепи </w:t>
      </w:r>
      <w:r w:rsidRPr="00F85B60">
        <w:rPr>
          <w:spacing w:val="-14"/>
          <w:sz w:val="28"/>
          <w:szCs w:val="28"/>
        </w:rPr>
        <w:t xml:space="preserve">со сбросом заряда при обратном ходе. Схема такого ГПН содержит интегрирующую </w:t>
      </w:r>
      <w:r w:rsidRPr="00F85B60">
        <w:rPr>
          <w:spacing w:val="-14"/>
          <w:sz w:val="28"/>
          <w:szCs w:val="28"/>
          <w:lang w:val="en-US"/>
        </w:rPr>
        <w:t>RC</w:t>
      </w:r>
      <w:r w:rsidRPr="00F85B60">
        <w:rPr>
          <w:spacing w:val="-14"/>
          <w:sz w:val="28"/>
          <w:szCs w:val="28"/>
        </w:rPr>
        <w:t xml:space="preserve">-цепь, ключ </w:t>
      </w:r>
      <w:r>
        <w:rPr>
          <w:spacing w:val="-14"/>
          <w:sz w:val="28"/>
          <w:szCs w:val="28"/>
        </w:rPr>
        <w:t>н</w:t>
      </w:r>
      <w:r w:rsidRPr="00F85B60">
        <w:rPr>
          <w:spacing w:val="-14"/>
          <w:sz w:val="28"/>
          <w:szCs w:val="28"/>
        </w:rPr>
        <w:t xml:space="preserve">а транзисторе </w:t>
      </w:r>
      <w:r w:rsidRPr="00F85B60">
        <w:rPr>
          <w:spacing w:val="-14"/>
          <w:sz w:val="28"/>
          <w:szCs w:val="28"/>
          <w:lang w:val="en-US"/>
        </w:rPr>
        <w:t>VT</w:t>
      </w:r>
      <w:r w:rsidRPr="00F85B60">
        <w:rPr>
          <w:spacing w:val="-14"/>
          <w:sz w:val="28"/>
          <w:szCs w:val="28"/>
        </w:rPr>
        <w:t xml:space="preserve">, генератор </w:t>
      </w:r>
      <w:r w:rsidRPr="00F85B60">
        <w:rPr>
          <w:spacing w:val="-14"/>
          <w:sz w:val="28"/>
          <w:szCs w:val="28"/>
          <w:lang w:val="en-US"/>
        </w:rPr>
        <w:t>G</w:t>
      </w:r>
      <w:r w:rsidRPr="00F85B60">
        <w:rPr>
          <w:spacing w:val="-14"/>
          <w:sz w:val="28"/>
          <w:szCs w:val="28"/>
        </w:rPr>
        <w:t xml:space="preserve"> импульсов сбро</w:t>
      </w:r>
      <w:r w:rsidRPr="00F85B60">
        <w:rPr>
          <w:spacing w:val="-14"/>
          <w:sz w:val="28"/>
          <w:szCs w:val="28"/>
        </w:rPr>
        <w:softHyphen/>
        <w:t xml:space="preserve">са, осциллограф, функциональный генератор и два ключа </w:t>
      </w:r>
      <w:r w:rsidRPr="00F85B60">
        <w:rPr>
          <w:spacing w:val="-14"/>
          <w:sz w:val="28"/>
          <w:szCs w:val="28"/>
          <w:lang w:val="en-US"/>
        </w:rPr>
        <w:t>Z</w:t>
      </w:r>
      <w:r w:rsidRPr="00F85B60">
        <w:rPr>
          <w:spacing w:val="-14"/>
          <w:sz w:val="28"/>
          <w:szCs w:val="28"/>
        </w:rPr>
        <w:t xml:space="preserve"> и А, управляемых од</w:t>
      </w:r>
      <w:r w:rsidRPr="00F85B60">
        <w:rPr>
          <w:spacing w:val="-14"/>
          <w:sz w:val="28"/>
          <w:szCs w:val="28"/>
        </w:rPr>
        <w:softHyphen/>
      </w:r>
      <w:r w:rsidRPr="00F85B60">
        <w:rPr>
          <w:spacing w:val="-13"/>
          <w:sz w:val="28"/>
          <w:szCs w:val="28"/>
        </w:rPr>
        <w:t xml:space="preserve">ноименными клавишами и предназначенных для реализации различных режимов </w:t>
      </w:r>
      <w:r w:rsidRPr="00F85B60">
        <w:rPr>
          <w:sz w:val="28"/>
          <w:szCs w:val="28"/>
        </w:rPr>
        <w:t xml:space="preserve">моделирования. Показанные на панели функционального генератора </w:t>
      </w:r>
      <w:r>
        <w:rPr>
          <w:sz w:val="28"/>
          <w:szCs w:val="28"/>
        </w:rPr>
        <w:t>значениие</w:t>
      </w:r>
      <w:r w:rsidRPr="00F85B60">
        <w:rPr>
          <w:i/>
          <w:iCs/>
          <w:sz w:val="28"/>
          <w:szCs w:val="28"/>
        </w:rPr>
        <w:t xml:space="preserve"> </w:t>
      </w:r>
      <w:r w:rsidRPr="00F85B60">
        <w:rPr>
          <w:spacing w:val="-2"/>
          <w:sz w:val="28"/>
          <w:szCs w:val="28"/>
        </w:rPr>
        <w:t xml:space="preserve">коэффициента заполнения позволяют получить короткий импульс сброса с </w:t>
      </w:r>
      <w:r>
        <w:rPr>
          <w:spacing w:val="-2"/>
          <w:sz w:val="28"/>
          <w:szCs w:val="28"/>
        </w:rPr>
        <w:t>гене</w:t>
      </w:r>
      <w:r w:rsidRPr="00F85B60">
        <w:rPr>
          <w:spacing w:val="-2"/>
          <w:sz w:val="28"/>
          <w:szCs w:val="28"/>
        </w:rPr>
        <w:t xml:space="preserve">ратора </w:t>
      </w:r>
      <w:r w:rsidRPr="00F85B60">
        <w:rPr>
          <w:spacing w:val="-2"/>
          <w:sz w:val="28"/>
          <w:szCs w:val="28"/>
          <w:lang w:val="en-US"/>
        </w:rPr>
        <w:t>G</w:t>
      </w:r>
      <w:r w:rsidRPr="00F85B60">
        <w:rPr>
          <w:spacing w:val="-2"/>
          <w:sz w:val="28"/>
          <w:szCs w:val="28"/>
        </w:rPr>
        <w:t xml:space="preserve"> при формировании обратного хода, а на выходе функционального </w:t>
      </w:r>
      <w:r>
        <w:rPr>
          <w:spacing w:val="-2"/>
          <w:sz w:val="28"/>
          <w:szCs w:val="28"/>
        </w:rPr>
        <w:t>гене</w:t>
      </w:r>
      <w:r w:rsidRPr="00F85B60">
        <w:rPr>
          <w:sz w:val="28"/>
          <w:szCs w:val="28"/>
        </w:rPr>
        <w:t xml:space="preserve">ратора - образцовое пилообразное напряжение (с высокой линейностью), </w:t>
      </w:r>
      <w:r>
        <w:rPr>
          <w:sz w:val="28"/>
          <w:szCs w:val="28"/>
        </w:rPr>
        <w:t>кото</w:t>
      </w:r>
      <w:r w:rsidRPr="00F85B60">
        <w:rPr>
          <w:sz w:val="28"/>
          <w:szCs w:val="28"/>
        </w:rPr>
        <w:t>рое будет использовано при оценке нелинейности ГПН.</w:t>
      </w:r>
    </w:p>
    <w:p w:rsidR="00181E24" w:rsidRDefault="00181E24" w:rsidP="000A20C7">
      <w:pPr>
        <w:jc w:val="both"/>
        <w:rPr>
          <w:b/>
          <w:i/>
          <w:sz w:val="28"/>
          <w:u w:val="single"/>
        </w:rPr>
      </w:pPr>
    </w:p>
    <w:p w:rsidR="000A20C7" w:rsidRDefault="000A20C7">
      <w:pPr>
        <w:pStyle w:val="20"/>
        <w:rPr>
          <w:b/>
          <w:i/>
          <w:u w:val="single"/>
          <w:lang w:val="ru-RU"/>
        </w:rPr>
      </w:pPr>
    </w:p>
    <w:p w:rsidR="00542719" w:rsidRDefault="006B4300" w:rsidP="004B7236">
      <w:pPr>
        <w:pStyle w:val="2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292600" cy="3302000"/>
            <wp:effectExtent l="0" t="0" r="0" b="0"/>
            <wp:docPr id="2" name="Рисунок 2" descr="Новый рисунок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 (4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E24" w:rsidRDefault="00181E24" w:rsidP="00181E24">
      <w:pPr>
        <w:pStyle w:val="20"/>
        <w:ind w:left="360"/>
        <w:jc w:val="center"/>
        <w:rPr>
          <w:lang w:val="ru-RU"/>
        </w:rPr>
      </w:pPr>
    </w:p>
    <w:p w:rsidR="00181E24" w:rsidRDefault="00181E24" w:rsidP="00181E24">
      <w:pPr>
        <w:pStyle w:val="20"/>
        <w:ind w:left="360"/>
        <w:jc w:val="center"/>
        <w:rPr>
          <w:sz w:val="24"/>
          <w:lang w:val="ru-RU"/>
        </w:rPr>
      </w:pPr>
      <w:r>
        <w:rPr>
          <w:i/>
          <w:sz w:val="24"/>
          <w:lang w:val="ru-RU"/>
        </w:rPr>
        <w:t>Рис.6 Схема генератора пилообразного напряжения.</w:t>
      </w:r>
    </w:p>
    <w:p w:rsidR="000A20C7" w:rsidRDefault="000A20C7">
      <w:pPr>
        <w:pStyle w:val="20"/>
        <w:rPr>
          <w:lang w:val="ru-RU"/>
        </w:rPr>
      </w:pPr>
    </w:p>
    <w:p w:rsidR="000A20C7" w:rsidRDefault="000A20C7">
      <w:pPr>
        <w:pStyle w:val="20"/>
        <w:rPr>
          <w:lang w:val="ru-RU"/>
        </w:rPr>
      </w:pPr>
    </w:p>
    <w:p w:rsidR="000A20C7" w:rsidRPr="000A20C7" w:rsidRDefault="006B4300" w:rsidP="004B7236">
      <w:pPr>
        <w:pStyle w:val="20"/>
        <w:jc w:val="center"/>
        <w:rPr>
          <w:b/>
          <w:i/>
          <w:u w:val="single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613400" cy="4127500"/>
            <wp:effectExtent l="0" t="0" r="6350" b="6350"/>
            <wp:docPr id="3" name="Рисунок 3" descr="Новый рисунок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рисунок (5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19" w:rsidRDefault="00542719">
      <w:pPr>
        <w:jc w:val="both"/>
        <w:rPr>
          <w:sz w:val="28"/>
        </w:rPr>
      </w:pPr>
    </w:p>
    <w:p w:rsidR="00181E24" w:rsidRDefault="00181E24" w:rsidP="00181E24">
      <w:pPr>
        <w:pStyle w:val="20"/>
        <w:ind w:left="360"/>
        <w:jc w:val="center"/>
        <w:rPr>
          <w:i/>
          <w:sz w:val="24"/>
          <w:lang w:val="ru-RU"/>
        </w:rPr>
      </w:pPr>
      <w:r>
        <w:rPr>
          <w:i/>
          <w:sz w:val="24"/>
          <w:lang w:val="ru-RU"/>
        </w:rPr>
        <w:t>Рис.7 Осцилограма генератора пилообразного напряжения.</w:t>
      </w:r>
    </w:p>
    <w:p w:rsidR="00446240" w:rsidRDefault="00446240">
      <w:pPr>
        <w:jc w:val="both"/>
        <w:rPr>
          <w:b/>
          <w:i/>
          <w:sz w:val="28"/>
          <w:u w:val="single"/>
        </w:rPr>
      </w:pPr>
    </w:p>
    <w:p w:rsidR="00446240" w:rsidRDefault="00446240">
      <w:pPr>
        <w:jc w:val="both"/>
        <w:rPr>
          <w:b/>
          <w:i/>
          <w:sz w:val="28"/>
          <w:u w:val="single"/>
        </w:rPr>
      </w:pPr>
    </w:p>
    <w:p w:rsidR="00446240" w:rsidRDefault="00446240">
      <w:pPr>
        <w:jc w:val="both"/>
        <w:rPr>
          <w:b/>
          <w:i/>
          <w:sz w:val="28"/>
          <w:u w:val="single"/>
        </w:rPr>
      </w:pPr>
    </w:p>
    <w:p w:rsidR="00446240" w:rsidRDefault="00446240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181E24" w:rsidRDefault="00181E24">
      <w:pPr>
        <w:jc w:val="both"/>
        <w:rPr>
          <w:b/>
          <w:i/>
          <w:sz w:val="28"/>
          <w:u w:val="single"/>
        </w:rPr>
      </w:pPr>
    </w:p>
    <w:p w:rsidR="00446240" w:rsidRDefault="00446240">
      <w:pPr>
        <w:jc w:val="both"/>
        <w:rPr>
          <w:b/>
          <w:i/>
          <w:sz w:val="28"/>
          <w:u w:val="single"/>
        </w:rPr>
      </w:pPr>
    </w:p>
    <w:p w:rsidR="00542719" w:rsidRDefault="00542719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3.</w:t>
      </w:r>
      <w:r w:rsidR="00B75098">
        <w:rPr>
          <w:b/>
          <w:i/>
          <w:sz w:val="28"/>
          <w:u w:val="single"/>
        </w:rPr>
        <w:t>3 К</w:t>
      </w:r>
      <w:r>
        <w:rPr>
          <w:b/>
          <w:i/>
          <w:sz w:val="28"/>
          <w:u w:val="single"/>
        </w:rPr>
        <w:t>омпаратор на основе операционного усилителя.</w:t>
      </w: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  <w:r>
        <w:rPr>
          <w:sz w:val="28"/>
        </w:rPr>
        <w:t xml:space="preserve">   Компаратор является одним из важнейших элементов преобразовательной техники, в частности, аналого-цифровых преобразователей, систем предельного контроля и т.п.</w:t>
      </w:r>
    </w:p>
    <w:p w:rsidR="00542719" w:rsidRDefault="00542719">
      <w:pPr>
        <w:jc w:val="both"/>
        <w:rPr>
          <w:sz w:val="28"/>
        </w:rPr>
      </w:pPr>
      <w:r>
        <w:rPr>
          <w:sz w:val="28"/>
        </w:rPr>
        <w:t xml:space="preserve">   Основная функция состоит в сравнении входного сигнала с эталонным (опорным). В компараторах состояние выходного сигнала изменяется при превышении входным сигналом порогового значения. Они могут выполняться на базе различных элементов в том числе и на операционных усилителях (ОУ). При этом усиление входного сигнала значительно лишь в близи порога, в основном работа ОУ происходит в области ограничения выходного напряжения (отрицательной или положительной).</w:t>
      </w:r>
    </w:p>
    <w:p w:rsidR="00542719" w:rsidRDefault="00542719">
      <w:pPr>
        <w:jc w:val="both"/>
        <w:rPr>
          <w:sz w:val="28"/>
        </w:rPr>
      </w:pPr>
      <w:r>
        <w:rPr>
          <w:sz w:val="28"/>
        </w:rPr>
        <w:t xml:space="preserve">  Компаратор должен переключаться из одного состояния в другое с максимально возможной скоростью. Время срабатывания – время, необходимое для переключения компаратора из одного состояния в другое. Максимальная скорость нарастания выходного напряжения показывает, насколько быстро измениться выходной сигнал в процессе переключения.</w:t>
      </w:r>
    </w:p>
    <w:p w:rsidR="00542719" w:rsidRDefault="00542719">
      <w:pPr>
        <w:jc w:val="both"/>
        <w:rPr>
          <w:sz w:val="28"/>
        </w:rPr>
      </w:pPr>
      <w:r>
        <w:rPr>
          <w:sz w:val="28"/>
        </w:rPr>
        <w:t xml:space="preserve">  Если напряжение </w:t>
      </w:r>
      <w:r>
        <w:rPr>
          <w:sz w:val="28"/>
          <w:lang w:val="en-US"/>
        </w:rPr>
        <w:t>Ui</w:t>
      </w:r>
      <w:r>
        <w:rPr>
          <w:sz w:val="28"/>
        </w:rPr>
        <w:t xml:space="preserve">, поступающее на вход компаратора, содержит помеху, то это приводит к ложным срабатываниям. Для их предотвращения применяют цепь положительной обратной связи, за счет которой часть выходного напряжения подается на не инвертирующий вход. Такой компаратор называется компаратор с гестерезисом, его принципиальная схема, разработанная в </w:t>
      </w:r>
      <w:r>
        <w:rPr>
          <w:sz w:val="28"/>
          <w:lang w:val="en-US"/>
        </w:rPr>
        <w:t>EWB</w:t>
      </w:r>
      <w:r>
        <w:rPr>
          <w:sz w:val="28"/>
        </w:rPr>
        <w:t>,  и график работы представлены на рис.</w:t>
      </w:r>
      <w:r w:rsidR="00AE6163">
        <w:rPr>
          <w:sz w:val="28"/>
        </w:rPr>
        <w:t>8</w:t>
      </w:r>
      <w:r>
        <w:rPr>
          <w:sz w:val="28"/>
        </w:rPr>
        <w:t xml:space="preserve">, </w:t>
      </w:r>
      <w:r w:rsidR="00AE6163">
        <w:rPr>
          <w:sz w:val="28"/>
        </w:rPr>
        <w:t>9</w:t>
      </w:r>
      <w:r>
        <w:rPr>
          <w:sz w:val="28"/>
        </w:rPr>
        <w:t>.</w:t>
      </w:r>
    </w:p>
    <w:p w:rsidR="00542719" w:rsidRDefault="0054271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542719" w:rsidRDefault="006B4300" w:rsidP="004B7236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261100" cy="2120900"/>
            <wp:effectExtent l="0" t="0" r="6350" b="0"/>
            <wp:docPr id="4" name="Рисунок 4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19" w:rsidRDefault="00AE6163">
      <w:pPr>
        <w:jc w:val="center"/>
        <w:rPr>
          <w:i/>
          <w:sz w:val="24"/>
        </w:rPr>
      </w:pPr>
      <w:r>
        <w:rPr>
          <w:i/>
          <w:sz w:val="24"/>
        </w:rPr>
        <w:t>Рис.8</w:t>
      </w:r>
      <w:r w:rsidR="00542719">
        <w:rPr>
          <w:i/>
          <w:sz w:val="24"/>
        </w:rPr>
        <w:t xml:space="preserve"> Схема компаратора на основе операционного усилителя</w:t>
      </w:r>
    </w:p>
    <w:p w:rsidR="00542719" w:rsidRDefault="00542719">
      <w:pPr>
        <w:jc w:val="both"/>
        <w:rPr>
          <w:i/>
          <w:sz w:val="28"/>
        </w:rPr>
      </w:pPr>
    </w:p>
    <w:p w:rsidR="00542719" w:rsidRDefault="006B4300" w:rsidP="004B7236">
      <w:pPr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6045200" cy="4470400"/>
            <wp:effectExtent l="0" t="0" r="0" b="6350"/>
            <wp:docPr id="5" name="Рисунок 5" descr="Новый 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рисунок (2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19" w:rsidRDefault="00542719">
      <w:pPr>
        <w:pStyle w:val="2"/>
        <w:tabs>
          <w:tab w:val="clear" w:pos="5507"/>
        </w:tabs>
        <w:rPr>
          <w:lang w:val="ru-RU"/>
        </w:rPr>
      </w:pPr>
    </w:p>
    <w:p w:rsidR="00542719" w:rsidRDefault="00AE6163">
      <w:pPr>
        <w:pStyle w:val="2"/>
        <w:tabs>
          <w:tab w:val="clear" w:pos="5507"/>
        </w:tabs>
        <w:jc w:val="center"/>
        <w:rPr>
          <w:i/>
          <w:sz w:val="24"/>
          <w:lang w:val="ru-RU"/>
        </w:rPr>
      </w:pPr>
      <w:r>
        <w:rPr>
          <w:i/>
          <w:sz w:val="24"/>
          <w:lang w:val="ru-RU"/>
        </w:rPr>
        <w:t>Рис.9</w:t>
      </w:r>
      <w:r w:rsidR="00542719">
        <w:rPr>
          <w:i/>
          <w:sz w:val="24"/>
          <w:lang w:val="ru-RU"/>
        </w:rPr>
        <w:t xml:space="preserve"> </w:t>
      </w:r>
      <w:r w:rsidR="00446240">
        <w:rPr>
          <w:i/>
          <w:sz w:val="24"/>
          <w:lang w:val="ru-RU"/>
        </w:rPr>
        <w:t>Осцилограма</w:t>
      </w:r>
      <w:r w:rsidR="00542719">
        <w:rPr>
          <w:i/>
          <w:sz w:val="24"/>
          <w:lang w:val="ru-RU"/>
        </w:rPr>
        <w:t xml:space="preserve"> компаратора на основе операционного усилителя</w:t>
      </w:r>
    </w:p>
    <w:p w:rsidR="00542719" w:rsidRDefault="00542719">
      <w:pPr>
        <w:pStyle w:val="2"/>
        <w:tabs>
          <w:tab w:val="clear" w:pos="5507"/>
        </w:tabs>
        <w:rPr>
          <w:i/>
          <w:lang w:val="ru-RU"/>
        </w:rPr>
      </w:pPr>
    </w:p>
    <w:p w:rsidR="00542719" w:rsidRDefault="00542719">
      <w:pPr>
        <w:pStyle w:val="2"/>
        <w:tabs>
          <w:tab w:val="clear" w:pos="5507"/>
        </w:tabs>
        <w:rPr>
          <w:lang w:val="ru-RU"/>
        </w:rPr>
      </w:pPr>
      <w:r>
        <w:rPr>
          <w:lang w:val="ru-RU"/>
        </w:rPr>
        <w:t xml:space="preserve">  При введении в схему элементов положительной обратной связи (делитель на </w:t>
      </w:r>
      <w:r w:rsidRPr="00DC0EF4">
        <w:rPr>
          <w:lang w:val="ru-RU"/>
        </w:rPr>
        <w:t xml:space="preserve">резисторах </w:t>
      </w:r>
      <w:r>
        <w:t>R</w:t>
      </w:r>
      <w:r w:rsidRPr="00DC0EF4">
        <w:rPr>
          <w:lang w:val="ru-RU"/>
        </w:rPr>
        <w:t xml:space="preserve">1, </w:t>
      </w:r>
      <w:r>
        <w:t>R</w:t>
      </w:r>
      <w:r w:rsidRPr="00DC0EF4">
        <w:rPr>
          <w:lang w:val="ru-RU"/>
        </w:rPr>
        <w:t xml:space="preserve">2) изменяется опорное напряжение. В результате компаратор будет переключаться из состояния с высоким уровнем выходного напряжения. Как только входное напряжение </w:t>
      </w:r>
      <w:r>
        <w:t>Ui</w:t>
      </w:r>
      <w:r w:rsidRPr="00DC0EF4">
        <w:rPr>
          <w:lang w:val="ru-RU"/>
        </w:rPr>
        <w:t xml:space="preserve"> превысит опорное напряжение Е2, выходное напряжение компаратора начнет уменьшаться и через резистор </w:t>
      </w:r>
      <w:r>
        <w:t>R</w:t>
      </w:r>
      <w:r w:rsidRPr="00DC0EF4">
        <w:rPr>
          <w:lang w:val="ru-RU"/>
        </w:rPr>
        <w:t>2 передаваться на не инвертирующий вход, стимулируя дальнейшее падение выходного напряжения. За счет положительной обратной связи этот процесс происходит лавинообразно, и компаратор быстро переключается в противоположное состояние.</w:t>
      </w: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 w:rsidP="000A20C7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3.4 Одновибратор на логических элементах.</w:t>
      </w:r>
    </w:p>
    <w:p w:rsidR="000A20C7" w:rsidRDefault="000A20C7" w:rsidP="000A20C7">
      <w:pPr>
        <w:jc w:val="both"/>
        <w:rPr>
          <w:b/>
          <w:i/>
          <w:sz w:val="28"/>
          <w:u w:val="single"/>
        </w:rPr>
      </w:pPr>
    </w:p>
    <w:p w:rsidR="000A20C7" w:rsidRDefault="000A20C7" w:rsidP="000A20C7">
      <w:pPr>
        <w:jc w:val="both"/>
        <w:rPr>
          <w:b/>
          <w:i/>
          <w:sz w:val="28"/>
          <w:u w:val="single"/>
        </w:rPr>
      </w:pPr>
    </w:p>
    <w:p w:rsidR="000A20C7" w:rsidRPr="000A20C7" w:rsidRDefault="006B4300" w:rsidP="004B7236">
      <w:pPr>
        <w:pStyle w:val="2"/>
        <w:jc w:val="center"/>
        <w:rPr>
          <w:u w:val="single"/>
        </w:rPr>
      </w:pPr>
      <w:r>
        <w:rPr>
          <w:noProof/>
          <w:lang w:val="ru-RU"/>
        </w:rPr>
        <w:drawing>
          <wp:inline distT="0" distB="0" distL="0" distR="0">
            <wp:extent cx="5943600" cy="3022600"/>
            <wp:effectExtent l="0" t="0" r="0" b="6350"/>
            <wp:docPr id="6" name="Рисунок 6" descr="Новый рисунок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ый рисунок (6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0C7" w:rsidRPr="004F33E1" w:rsidRDefault="000A20C7" w:rsidP="000A20C7">
      <w:pPr>
        <w:pStyle w:val="2"/>
        <w:rPr>
          <w:lang w:val="ru-RU"/>
        </w:rPr>
      </w:pPr>
      <w:r w:rsidRPr="004B7236">
        <w:rPr>
          <w:bCs/>
          <w:color w:val="000000"/>
          <w:spacing w:val="-7"/>
          <w:w w:val="106"/>
          <w:lang w:val="ru-RU"/>
        </w:rPr>
        <w:t xml:space="preserve">Одновибраторы </w:t>
      </w:r>
      <w:r w:rsidRPr="004B7236">
        <w:rPr>
          <w:color w:val="000000"/>
          <w:spacing w:val="-7"/>
          <w:w w:val="106"/>
          <w:lang w:val="ru-RU"/>
        </w:rPr>
        <w:t>представляют собой генераторы одиночных импульсов опре</w:t>
      </w:r>
      <w:r w:rsidRPr="004B7236">
        <w:rPr>
          <w:color w:val="000000"/>
          <w:spacing w:val="-3"/>
          <w:w w:val="106"/>
          <w:lang w:val="ru-RU"/>
        </w:rPr>
        <w:t xml:space="preserve">деленной длительности. </w:t>
      </w:r>
      <w:r w:rsidRPr="004F33E1">
        <w:rPr>
          <w:color w:val="000000"/>
          <w:spacing w:val="-3"/>
          <w:w w:val="106"/>
          <w:lang w:val="ru-RU"/>
        </w:rPr>
        <w:t xml:space="preserve">Схемы таких устройств могут быть реализованы путем </w:t>
      </w:r>
      <w:r w:rsidRPr="004F33E1">
        <w:rPr>
          <w:color w:val="000000"/>
          <w:spacing w:val="-6"/>
          <w:w w:val="106"/>
          <w:lang w:val="ru-RU"/>
        </w:rPr>
        <w:t>торможения рассмотренных выше мультивибраторов. Так, в схеме одновибратора (ждущего мультивибратора)</w:t>
      </w:r>
      <w:r w:rsidRPr="004F33E1">
        <w:rPr>
          <w:iCs/>
          <w:color w:val="000000"/>
          <w:spacing w:val="-2"/>
          <w:w w:val="106"/>
          <w:lang w:val="ru-RU"/>
        </w:rPr>
        <w:t xml:space="preserve"> </w:t>
      </w:r>
      <w:r w:rsidRPr="004F33E1">
        <w:rPr>
          <w:color w:val="000000"/>
          <w:spacing w:val="-2"/>
          <w:w w:val="106"/>
          <w:lang w:val="ru-RU"/>
        </w:rPr>
        <w:t>автоколебания затормо</w:t>
      </w:r>
      <w:r w:rsidRPr="004F33E1">
        <w:rPr>
          <w:color w:val="000000"/>
          <w:spacing w:val="-4"/>
          <w:w w:val="106"/>
          <w:lang w:val="ru-RU"/>
        </w:rPr>
        <w:t xml:space="preserve">жены с помощью источника напряжения смещения </w:t>
      </w:r>
      <w:r w:rsidRPr="000A20C7">
        <w:rPr>
          <w:color w:val="000000"/>
          <w:spacing w:val="-4"/>
          <w:w w:val="106"/>
        </w:rPr>
        <w:t>Uf</w:t>
      </w:r>
      <w:r w:rsidRPr="004F33E1">
        <w:rPr>
          <w:color w:val="000000"/>
          <w:spacing w:val="-4"/>
          <w:w w:val="106"/>
          <w:lang w:val="ru-RU"/>
        </w:rPr>
        <w:t xml:space="preserve">.  Одновибратор имеет одно устойчивое состояние, при котором </w:t>
      </w:r>
      <w:r w:rsidRPr="000A20C7">
        <w:rPr>
          <w:color w:val="000000"/>
          <w:spacing w:val="-4"/>
          <w:w w:val="106"/>
        </w:rPr>
        <w:t>VT</w:t>
      </w:r>
      <w:r w:rsidRPr="004F33E1">
        <w:rPr>
          <w:color w:val="000000"/>
          <w:spacing w:val="-4"/>
          <w:w w:val="106"/>
          <w:lang w:val="ru-RU"/>
        </w:rPr>
        <w:t xml:space="preserve">2 открыт, а </w:t>
      </w:r>
      <w:r w:rsidRPr="000A20C7">
        <w:rPr>
          <w:color w:val="000000"/>
          <w:spacing w:val="-4"/>
          <w:w w:val="106"/>
        </w:rPr>
        <w:t>VT</w:t>
      </w:r>
      <w:r w:rsidRPr="004F33E1">
        <w:rPr>
          <w:color w:val="000000"/>
          <w:spacing w:val="-4"/>
          <w:w w:val="106"/>
          <w:lang w:val="ru-RU"/>
        </w:rPr>
        <w:t xml:space="preserve">1 закрыт.  Транзистор </w:t>
      </w:r>
      <w:r w:rsidRPr="000A20C7">
        <w:rPr>
          <w:color w:val="000000"/>
          <w:spacing w:val="-4"/>
          <w:w w:val="106"/>
        </w:rPr>
        <w:t>VT</w:t>
      </w:r>
      <w:r w:rsidRPr="004F33E1">
        <w:rPr>
          <w:color w:val="000000"/>
          <w:spacing w:val="-4"/>
          <w:w w:val="106"/>
          <w:lang w:val="ru-RU"/>
        </w:rPr>
        <w:t xml:space="preserve">2 открыт т.к. </w:t>
      </w:r>
      <w:r w:rsidRPr="000A20C7">
        <w:rPr>
          <w:color w:val="000000"/>
          <w:spacing w:val="-4"/>
          <w:w w:val="106"/>
        </w:rPr>
        <w:t>i</w:t>
      </w:r>
      <w:r w:rsidRPr="004F33E1">
        <w:rPr>
          <w:color w:val="000000"/>
          <w:spacing w:val="-4"/>
          <w:w w:val="106"/>
          <w:vertAlign w:val="subscript"/>
          <w:lang w:val="ru-RU"/>
        </w:rPr>
        <w:t>б2</w:t>
      </w:r>
      <w:r w:rsidRPr="004F33E1">
        <w:rPr>
          <w:color w:val="000000"/>
          <w:spacing w:val="-4"/>
          <w:w w:val="106"/>
          <w:lang w:val="ru-RU"/>
        </w:rPr>
        <w:t>&gt;</w:t>
      </w:r>
      <w:r w:rsidRPr="000A20C7">
        <w:rPr>
          <w:color w:val="000000"/>
          <w:spacing w:val="-4"/>
          <w:w w:val="106"/>
        </w:rPr>
        <w:t>I</w:t>
      </w:r>
      <w:r w:rsidRPr="004F33E1">
        <w:rPr>
          <w:color w:val="000000"/>
          <w:spacing w:val="-4"/>
          <w:w w:val="106"/>
          <w:vertAlign w:val="subscript"/>
          <w:lang w:val="ru-RU"/>
        </w:rPr>
        <w:t>би;</w:t>
      </w:r>
      <w:r w:rsidRPr="004F33E1">
        <w:rPr>
          <w:color w:val="000000"/>
          <w:spacing w:val="-4"/>
          <w:w w:val="106"/>
          <w:lang w:val="ru-RU"/>
        </w:rPr>
        <w:t xml:space="preserve"> </w:t>
      </w:r>
      <w:r w:rsidRPr="000A20C7">
        <w:rPr>
          <w:color w:val="000000"/>
          <w:spacing w:val="-4"/>
          <w:w w:val="106"/>
        </w:rPr>
        <w:t>VT</w:t>
      </w:r>
      <w:r w:rsidRPr="004F33E1">
        <w:rPr>
          <w:color w:val="000000"/>
          <w:spacing w:val="-4"/>
          <w:w w:val="106"/>
          <w:lang w:val="ru-RU"/>
        </w:rPr>
        <w:t xml:space="preserve">1 закрыт, т. к. </w:t>
      </w:r>
      <w:r w:rsidRPr="000A20C7">
        <w:rPr>
          <w:color w:val="000000"/>
          <w:spacing w:val="-4"/>
          <w:w w:val="106"/>
        </w:rPr>
        <w:t>U</w:t>
      </w:r>
      <w:r w:rsidRPr="004F33E1">
        <w:rPr>
          <w:color w:val="000000"/>
          <w:spacing w:val="-4"/>
          <w:w w:val="106"/>
          <w:vertAlign w:val="subscript"/>
          <w:lang w:val="ru-RU"/>
        </w:rPr>
        <w:t>б1</w:t>
      </w:r>
      <w:r w:rsidRPr="004F33E1">
        <w:rPr>
          <w:color w:val="000000"/>
          <w:spacing w:val="-4"/>
          <w:w w:val="106"/>
          <w:lang w:val="ru-RU"/>
        </w:rPr>
        <w:t>&lt;</w:t>
      </w:r>
      <w:r w:rsidRPr="000A20C7">
        <w:rPr>
          <w:color w:val="000000"/>
          <w:spacing w:val="-4"/>
          <w:w w:val="106"/>
        </w:rPr>
        <w:t>U</w:t>
      </w:r>
      <w:r w:rsidRPr="004F33E1">
        <w:rPr>
          <w:color w:val="000000"/>
          <w:spacing w:val="-4"/>
          <w:w w:val="106"/>
          <w:vertAlign w:val="subscript"/>
          <w:lang w:val="ru-RU"/>
        </w:rPr>
        <w:t xml:space="preserve">пор. </w:t>
      </w:r>
      <w:r w:rsidRPr="004F33E1">
        <w:rPr>
          <w:lang w:val="ru-RU"/>
        </w:rPr>
        <w:t xml:space="preserve">При действии запускающего импульса на выходе схемы формируется импульс положительной полярности.  Для нормальной работы необходимо </w:t>
      </w:r>
      <w:r w:rsidRPr="000A20C7">
        <w:rPr>
          <w:position w:val="-6"/>
        </w:rPr>
        <w:object w:dxaOrig="13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4pt" o:ole="">
            <v:imagedata r:id="rId18" o:title=""/>
          </v:shape>
          <o:OLEObject Type="Embed" ProgID="Equation.3" ShapeID="_x0000_i1025" DrawAspect="Content" ObjectID="_1399926371" r:id="rId19"/>
        </w:object>
      </w:r>
      <w:r w:rsidRPr="004F33E1">
        <w:rPr>
          <w:lang w:val="ru-RU"/>
        </w:rPr>
        <w:t xml:space="preserve">, где </w:t>
      </w:r>
      <w:r w:rsidRPr="000A20C7">
        <w:t>tb</w:t>
      </w:r>
      <w:r w:rsidRPr="004F33E1">
        <w:rPr>
          <w:lang w:val="ru-RU"/>
        </w:rPr>
        <w:t>=3*</w:t>
      </w:r>
      <w:r w:rsidRPr="000A20C7">
        <w:t>C</w:t>
      </w:r>
      <w:r w:rsidRPr="004F33E1">
        <w:rPr>
          <w:lang w:val="ru-RU"/>
        </w:rPr>
        <w:t>1*</w:t>
      </w:r>
      <w:r w:rsidRPr="000A20C7">
        <w:t>Rk</w:t>
      </w:r>
      <w:r w:rsidRPr="004F33E1">
        <w:rPr>
          <w:lang w:val="ru-RU"/>
        </w:rPr>
        <w:t xml:space="preserve">1-время восстановления схемы. В противном случае хронирующий конденсатор С1 не успевает зарядиться до Ек, что приведет к уменьшению длительности выходного импульса. </w:t>
      </w:r>
    </w:p>
    <w:p w:rsidR="000A20C7" w:rsidRPr="004F33E1" w:rsidRDefault="000A20C7" w:rsidP="000A20C7">
      <w:pPr>
        <w:pStyle w:val="2"/>
        <w:rPr>
          <w:lang w:val="ru-RU"/>
        </w:rPr>
      </w:pPr>
      <w:r w:rsidRPr="004F33E1">
        <w:rPr>
          <w:lang w:val="ru-RU"/>
        </w:rPr>
        <w:t>Применения ждущего мультивибратора включают формирование импульсов желаемой длительности и обеспечение регулируемой временной задержки между последовательными событиями.</w:t>
      </w:r>
    </w:p>
    <w:p w:rsidR="000A20C7" w:rsidRPr="004F33E1" w:rsidRDefault="000A20C7" w:rsidP="000A20C7">
      <w:pPr>
        <w:pStyle w:val="2"/>
        <w:rPr>
          <w:lang w:val="ru-RU"/>
        </w:rPr>
        <w:sectPr w:rsidR="000A20C7" w:rsidRPr="004F33E1" w:rsidSect="000A20C7">
          <w:type w:val="continuous"/>
          <w:pgSz w:w="11906" w:h="16838"/>
          <w:pgMar w:top="851" w:right="567" w:bottom="726" w:left="540" w:header="709" w:footer="709" w:gutter="0"/>
          <w:pgNumType w:fmt="numberInDash"/>
          <w:cols w:space="708"/>
          <w:titlePg/>
          <w:docGrid w:linePitch="360"/>
        </w:sectPr>
      </w:pPr>
    </w:p>
    <w:p w:rsidR="000A20C7" w:rsidRPr="004F33E1" w:rsidRDefault="006B4300" w:rsidP="000A20C7">
      <w:pPr>
        <w:pStyle w:val="2"/>
        <w:rPr>
          <w:lang w:val="ru-RU"/>
        </w:rPr>
      </w:pPr>
      <w:r>
        <w:rPr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93345</wp:posOffset>
                </wp:positionV>
                <wp:extent cx="571500" cy="341630"/>
                <wp:effectExtent l="0" t="0" r="0" b="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0C7" w:rsidRPr="004B7236" w:rsidRDefault="000A20C7" w:rsidP="004B72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181pt;margin-top:7.35pt;width:45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XXJgIAAFEEAAAOAAAAZHJzL2Uyb0RvYy54bWysVNtu2zAMfR+wfxD0vthOkzY14hRdugwD&#10;ugvQ7gNkWbaFSaImKbG7ry8lp1nQvRXzgyCK1BF5Dun1zagVOQjnJZiKFrOcEmE4NNJ0Ff35uPuw&#10;osQHZhqmwIiKPglPbzbv360HW4o59KAa4QiCGF8OtqJ9CLbMMs97oZmfgRUGnS04zQKarssaxwZE&#10;1yqb5/llNoBrrAMuvMfTu8lJNwm/bQUP39vWi0BURTG3kFaX1jqu2WbNys4x20t+TIO9IQvNpMFH&#10;T1B3LDCyd/IfKC25Aw9tmHHQGbSt5CLVgNUU+atqHnpmRaoFyfH2RJP/f7D82+GHI7JB7eaUGKZR&#10;o0cxBvIRRrJYRX4G60sMe7AYGEY8x9hUq7f3wH95YmDbM9OJW+dg6AVrML8i3szOrk44PoLUw1do&#10;8B22D5CAxtbpSB7SQRAddXo6aRNz4Xi4vCqWOXo4ui4WxeVF0i5j5ctl63z4LECTuKmoQ+kTODvc&#10;+xCTYeVLSHzLg5LNTiqVDNfVW+XIgWGb7NKX8n8VpgwZKnq9nC+n+t8AoWXAfldSV3SVx2/qwMja&#10;J9OkbgxMqmmPKStzpDEyN3EYxno8ylJD84SEOpj6GucQNz24P5QM2NMV9b/3zAlK1BeDolwXi0Uc&#10;gmQslldzNNy5pz73MMMRqqKBkmm7DdPg7K2TXY8vTW1g4BaFbGUiOSo+ZXXMG/s2cX+csTgY53aK&#10;+vsn2DwDAAD//wMAUEsDBBQABgAIAAAAIQDvyDtj3gAAAAkBAAAPAAAAZHJzL2Rvd25yZXYueG1s&#10;TI/NbsIwEITvlfoO1lbqpSpOA6QojYMQKuqZn0tvJl6SqPE6iQ0Jffoup3LcmdHsN9lytI24YO9r&#10;RwreJhEIpMKZmkoFh/3mdQHCB01GN45QwRU9LPPHh0ynxg20xcsulIJLyKdaQRVCm0rpiwqt9hPX&#10;IrF3cr3Vgc++lKbXA5fbRsZRlEira+IPlW5xXWHxsztbBW74vFqHXRS/fP/ar/Wq257iTqnnp3H1&#10;ASLgGP7DcMNndMiZ6ejOZLxoFEyTmLcENmbvIDgwm9+Eo4JkMQeZZ/J+Qf4HAAD//wMAUEsBAi0A&#10;FAAGAAgAAAAhALaDOJL+AAAA4QEAABMAAAAAAAAAAAAAAAAAAAAAAFtDb250ZW50X1R5cGVzXS54&#10;bWxQSwECLQAUAAYACAAAACEAOP0h/9YAAACUAQAACwAAAAAAAAAAAAAAAAAvAQAAX3JlbHMvLnJl&#10;bHNQSwECLQAUAAYACAAAACEAU7Ol1yYCAABRBAAADgAAAAAAAAAAAAAAAAAuAgAAZHJzL2Uyb0Rv&#10;Yy54bWxQSwECLQAUAAYACAAAACEA78g7Y94AAAAJAQAADwAAAAAAAAAAAAAAAACABAAAZHJzL2Rv&#10;d25yZXYueG1sUEsFBgAAAAAEAAQA8wAAAIsFAAAAAA==&#10;" strokecolor="white">
                <v:textbox>
                  <w:txbxContent>
                    <w:p w:rsidR="000A20C7" w:rsidRPr="004B7236" w:rsidRDefault="000A20C7" w:rsidP="004B7236"/>
                  </w:txbxContent>
                </v:textbox>
              </v:shape>
            </w:pict>
          </mc:Fallback>
        </mc:AlternateContent>
      </w:r>
    </w:p>
    <w:p w:rsidR="000A20C7" w:rsidRPr="004F33E1" w:rsidRDefault="006B4300" w:rsidP="000A20C7">
      <w:pPr>
        <w:pStyle w:val="2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1958975</wp:posOffset>
                </wp:positionV>
                <wp:extent cx="457200" cy="449580"/>
                <wp:effectExtent l="0" t="0" r="0" b="0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20C7" w:rsidRPr="004B7236" w:rsidRDefault="000A20C7" w:rsidP="000A20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181pt;margin-top:154.25pt;width:36pt;height:3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JKgAIAABYFAAAOAAAAZHJzL2Uyb0RvYy54bWysVF1v2yAUfZ+0/4B4T21nTpNYdaosTqZJ&#10;3YfU7gcQwDEaBgYkdlftv++CkzTdXqppfsDAvRzuufdcbm77VqIDt05oVeLsKsWIK6qZULsSf3vY&#10;jGYYOU8UI1IrXuJH7vDt4u2bm84UfKwbLRm3CECUKzpT4sZ7UySJow1vibvShisw1tq2xMPS7hJm&#10;SQforUzGaXqddNoyYzXlzsFuNRjxIuLXNaf+S1077pEsMcTm42jjuA1jsrghxc4S0wh6DIP8QxQt&#10;EQouPUNVxBO0t+IvqFZQq52u/RXVbaLrWlAeOQCbLP2DzX1DDI9cIDnOnNPk/h8s/Xz4apFgJZ5i&#10;pEgLJXrgvUfvdY/yaUhPZ1wBXvcG/HwP+1DmSNWZO02/O6T0qiFqx5fW6q7hhEF4WTiZXBwdcFwA&#10;2XafNIN7yN7rCNTXtg25g2wgQIcyPZ5LE2KhsJlPplBujCiY8nw+mcXSJaQ4HTbW+Q9ctyhMSmyh&#10;8hGcHO6cD8GQ4uQS7lJ6I6SM1ZcKdSWeT8aTgZaWggVjcHN2t11Jiw4E9LOJX2QGlku3VnhQsRRt&#10;iWdp+AZdhWSsFYu3eCLkMIdIpArgwA1iO84GtTzN0/l6tp7lo3x8vR7laVWNlptVPrreZNNJ9a5a&#10;rarsV4gzy4tGMMZVCPWk3Cx/nTKOPTRo7qzdF5RexTx5GUbMMrA6/SO7qIJQ+EECvt/2UW9RIkEh&#10;W80eQRZWD80JjwlMGm1/YtRBY5bY/dgTyzGSHxVIa57leejkuIiywMheWraXFqIoQJXYYzRMV37o&#10;/r2xYtfATYOYlV6CHGsRpfIc1VHE0HyR0/GhCN19uY5ez8/Z4jcAAAD//wMAUEsDBBQABgAIAAAA&#10;IQD9EzQf4QAAAAsBAAAPAAAAZHJzL2Rvd25yZXYueG1sTI/NTsMwEITvSLyDtUhcKurQhBBCnAoh&#10;ceBQoKUP4MYmDtjrKHZ+eHuWE9x2Z0ez31TbxVk26SF0HgVcrxNgGhuvOmwFHN+frgpgIUpU0nrU&#10;Ar51gG19flbJUvkZ93o6xJZRCIZSCjAx9iXnoTHaybD2vUa6ffjByUjr0HI1yJnCneWbJMm5kx3S&#10;ByN7/Wh083UYnYD9s3lbYbbbWcWn/PP4Mr7OxUqIy4vl4R5Y1Ev8M8MvPqFDTUwnP6IKzApI8w11&#10;iTQkxQ0wcmRpRsqJlNu7FHhd8f8d6h8AAAD//wMAUEsBAi0AFAAGAAgAAAAhALaDOJL+AAAA4QEA&#10;ABMAAAAAAAAAAAAAAAAAAAAAAFtDb250ZW50X1R5cGVzXS54bWxQSwECLQAUAAYACAAAACEAOP0h&#10;/9YAAACUAQAACwAAAAAAAAAAAAAAAAAvAQAAX3JlbHMvLnJlbHNQSwECLQAUAAYACAAAACEAL0Yy&#10;SoACAAAWBQAADgAAAAAAAAAAAAAAAAAuAgAAZHJzL2Uyb0RvYy54bWxQSwECLQAUAAYACAAAACEA&#10;/RM0H+EAAAALAQAADwAAAAAAAAAAAAAAAADaBAAAZHJzL2Rvd25yZXYueG1sUEsFBgAAAAAEAAQA&#10;8wAAAOgFAAAAAA==&#10;" filled="f" strokecolor="white">
                <v:textbox>
                  <w:txbxContent>
                    <w:p w:rsidR="000A20C7" w:rsidRPr="004B7236" w:rsidRDefault="000A20C7" w:rsidP="000A20C7"/>
                  </w:txbxContent>
                </v:textbox>
              </v:shape>
            </w:pict>
          </mc:Fallback>
        </mc:AlternateContent>
      </w:r>
    </w:p>
    <w:p w:rsidR="000A20C7" w:rsidRPr="004F33E1" w:rsidRDefault="000A20C7" w:rsidP="000A20C7">
      <w:pPr>
        <w:pStyle w:val="2"/>
        <w:rPr>
          <w:lang w:val="ru-RU"/>
        </w:rPr>
      </w:pPr>
    </w:p>
    <w:p w:rsidR="000A20C7" w:rsidRPr="000A20C7" w:rsidRDefault="006B4300" w:rsidP="000A20C7">
      <w:pPr>
        <w:pStyle w:val="2"/>
      </w:pPr>
      <w:r>
        <w:rPr>
          <w:noProof/>
          <w:lang w:val="ru-RU"/>
        </w:rPr>
        <w:drawing>
          <wp:inline distT="0" distB="0" distL="0" distR="0">
            <wp:extent cx="5689600" cy="4203700"/>
            <wp:effectExtent l="0" t="0" r="6350" b="6350"/>
            <wp:docPr id="8" name="Рисунок 8" descr="Новый рисунок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овый рисунок (6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236" w:rsidRDefault="004B7236" w:rsidP="000A20C7">
      <w:pPr>
        <w:pStyle w:val="2"/>
        <w:rPr>
          <w:lang w:val="ru-RU"/>
        </w:rPr>
      </w:pPr>
    </w:p>
    <w:p w:rsidR="000A20C7" w:rsidRPr="004B7236" w:rsidRDefault="00446240" w:rsidP="004B7236">
      <w:pPr>
        <w:pStyle w:val="2"/>
        <w:jc w:val="center"/>
        <w:rPr>
          <w:i/>
          <w:sz w:val="24"/>
          <w:szCs w:val="24"/>
          <w:lang w:val="ru-RU"/>
        </w:rPr>
      </w:pPr>
      <w:r w:rsidRPr="004B7236">
        <w:rPr>
          <w:i/>
          <w:sz w:val="24"/>
          <w:szCs w:val="24"/>
          <w:lang w:val="ru-RU"/>
        </w:rPr>
        <w:t>Р</w:t>
      </w:r>
      <w:r w:rsidR="000A20C7" w:rsidRPr="004B7236">
        <w:rPr>
          <w:i/>
          <w:sz w:val="24"/>
          <w:szCs w:val="24"/>
          <w:lang w:val="ru-RU"/>
        </w:rPr>
        <w:t>ис.10 Осциллограмма входного и выходного сигналов</w:t>
      </w:r>
    </w:p>
    <w:p w:rsidR="000A20C7" w:rsidRPr="000A20C7" w:rsidRDefault="000A20C7" w:rsidP="000A20C7">
      <w:pPr>
        <w:pStyle w:val="2"/>
        <w:rPr>
          <w:u w:val="single"/>
          <w:lang w:val="ru-RU"/>
        </w:rPr>
      </w:pPr>
    </w:p>
    <w:p w:rsidR="000A20C7" w:rsidRPr="000A20C7" w:rsidRDefault="000A20C7" w:rsidP="000A20C7">
      <w:pPr>
        <w:pStyle w:val="2"/>
        <w:rPr>
          <w:lang w:val="ru-RU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0A20C7" w:rsidRDefault="000A20C7">
      <w:pPr>
        <w:jc w:val="both"/>
        <w:rPr>
          <w:sz w:val="28"/>
        </w:rPr>
      </w:pPr>
    </w:p>
    <w:p w:rsidR="00542719" w:rsidRDefault="00542719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3.</w:t>
      </w:r>
      <w:r w:rsidR="001C5091">
        <w:rPr>
          <w:b/>
          <w:i/>
          <w:sz w:val="28"/>
          <w:u w:val="single"/>
        </w:rPr>
        <w:t>5</w:t>
      </w:r>
      <w:r>
        <w:rPr>
          <w:b/>
          <w:i/>
          <w:sz w:val="28"/>
          <w:u w:val="single"/>
        </w:rPr>
        <w:t xml:space="preserve"> </w:t>
      </w:r>
      <w:r w:rsidR="000A20C7">
        <w:rPr>
          <w:b/>
          <w:i/>
          <w:sz w:val="28"/>
          <w:u w:val="single"/>
        </w:rPr>
        <w:t>И</w:t>
      </w:r>
      <w:r>
        <w:rPr>
          <w:b/>
          <w:i/>
          <w:sz w:val="28"/>
          <w:u w:val="single"/>
        </w:rPr>
        <w:t>сточник питания компенсационного типа.</w:t>
      </w:r>
    </w:p>
    <w:p w:rsidR="00542719" w:rsidRDefault="00542719">
      <w:pPr>
        <w:jc w:val="both"/>
        <w:rPr>
          <w:b/>
          <w:i/>
          <w:sz w:val="28"/>
          <w:u w:val="single"/>
        </w:rPr>
      </w:pPr>
    </w:p>
    <w:p w:rsidR="00542719" w:rsidRDefault="00542719">
      <w:pPr>
        <w:pStyle w:val="20"/>
        <w:tabs>
          <w:tab w:val="clear" w:pos="5507"/>
        </w:tabs>
        <w:rPr>
          <w:lang w:val="ru-RU"/>
        </w:rPr>
      </w:pPr>
      <w:r>
        <w:rPr>
          <w:lang w:val="ru-RU"/>
        </w:rPr>
        <w:t xml:space="preserve">   Современная электронная аппаратура предъявляет жесткие требования к стабильности постоянного напряжения источника питания, т.к. изменение постоянного напряжения отрицательно сказываются на работе электронной аппаратуры, поэтому стабилизатор должен действовать непрерывно и автоматически.</w:t>
      </w:r>
    </w:p>
    <w:p w:rsidR="00542719" w:rsidRDefault="00542719">
      <w:pPr>
        <w:jc w:val="both"/>
        <w:rPr>
          <w:sz w:val="28"/>
        </w:rPr>
      </w:pPr>
      <w:r>
        <w:rPr>
          <w:sz w:val="28"/>
        </w:rPr>
        <w:t xml:space="preserve">   Стабилизатором напряжения называют устройство, поддерживающее с требуемой точностью напряжение на нагрузке при изменениях в заданных пределах напряжения сети и сопротивления нагрузки.</w:t>
      </w:r>
    </w:p>
    <w:p w:rsidR="00542719" w:rsidRDefault="00542719">
      <w:pPr>
        <w:jc w:val="both"/>
        <w:rPr>
          <w:sz w:val="28"/>
        </w:rPr>
      </w:pPr>
      <w:r>
        <w:rPr>
          <w:sz w:val="28"/>
        </w:rPr>
        <w:t xml:space="preserve">   Стабилизаторы постоянного напряжения разделяют на два типа: параметрические и компенсационные.</w:t>
      </w:r>
    </w:p>
    <w:p w:rsidR="00542719" w:rsidRDefault="00542719">
      <w:pPr>
        <w:jc w:val="both"/>
        <w:rPr>
          <w:sz w:val="28"/>
        </w:rPr>
      </w:pPr>
      <w:r>
        <w:rPr>
          <w:sz w:val="28"/>
        </w:rPr>
        <w:t xml:space="preserve">   Компенсационные стабилизаторы представляют собой замкнутые системы автоматического регулирования. Характерными элементами компенсационного стабилизатора являются источник опорного (эталонного) напряжения (ИОН), сравнивающий и усиливающий элемент (СУЭ) и регулирующий элемент (РЭ).</w:t>
      </w:r>
    </w:p>
    <w:p w:rsidR="00542719" w:rsidRDefault="00542719">
      <w:pPr>
        <w:jc w:val="both"/>
        <w:rPr>
          <w:sz w:val="28"/>
        </w:rPr>
      </w:pPr>
      <w:r>
        <w:rPr>
          <w:sz w:val="28"/>
        </w:rPr>
        <w:t xml:space="preserve">   Напряжение на выходе стабилизатора или некоторая часть этого напряжения постоянно сравнивается с эталонным напряжением. В зависимости от их соотношения сравнивающим и усиливающим элементом вырабатывается управляющий сигнал для регулирующего элемента, изменяющий его режим работы таким образом, чтобы напряжение на выходе стабилизатора оставалось практически постоянным.</w:t>
      </w:r>
    </w:p>
    <w:p w:rsidR="00542719" w:rsidRDefault="00542719">
      <w:pPr>
        <w:jc w:val="both"/>
        <w:rPr>
          <w:sz w:val="28"/>
        </w:rPr>
      </w:pPr>
      <w:r>
        <w:rPr>
          <w:sz w:val="28"/>
        </w:rPr>
        <w:t xml:space="preserve">   В качестве ИОН обычно используют ту или иную электронную цепь на основе стабилитрона, в качестве СУЭ часто используют операционный усилитель, а в качестве РЭ – биполярный или полевой транзистор. </w:t>
      </w:r>
    </w:p>
    <w:p w:rsidR="00542719" w:rsidRDefault="00542719">
      <w:pPr>
        <w:jc w:val="both"/>
        <w:rPr>
          <w:sz w:val="28"/>
        </w:rPr>
      </w:pPr>
      <w:r>
        <w:rPr>
          <w:sz w:val="28"/>
        </w:rPr>
        <w:t xml:space="preserve">   В зависимости от режима работы регулирующего элемента стабилизаторы разделяют на непрерывные и импульсные (ключевые, релейные). В непрерывных стабилизаторах регулирующий элемент (транзистор) работает в активном режиме, а в импульсных – в импульсном.</w:t>
      </w:r>
    </w:p>
    <w:p w:rsidR="00542719" w:rsidRDefault="00542719">
      <w:pPr>
        <w:jc w:val="both"/>
        <w:rPr>
          <w:sz w:val="28"/>
        </w:rPr>
      </w:pPr>
      <w:r>
        <w:rPr>
          <w:sz w:val="28"/>
        </w:rPr>
        <w:t xml:space="preserve">   В стабилизаторе, разработанном в </w:t>
      </w:r>
      <w:r>
        <w:rPr>
          <w:sz w:val="28"/>
          <w:lang w:val="en-US"/>
        </w:rPr>
        <w:t>EWB</w:t>
      </w:r>
      <w:r w:rsidRPr="00DC0EF4">
        <w:rPr>
          <w:sz w:val="28"/>
        </w:rPr>
        <w:t xml:space="preserve"> и представленном на рис.1</w:t>
      </w:r>
      <w:r w:rsidR="001C5091">
        <w:rPr>
          <w:sz w:val="28"/>
        </w:rPr>
        <w:t>2</w:t>
      </w:r>
      <w:r>
        <w:rPr>
          <w:sz w:val="28"/>
        </w:rPr>
        <w:t xml:space="preserve">, опорный стабилитрон </w:t>
      </w:r>
      <w:r>
        <w:rPr>
          <w:sz w:val="28"/>
          <w:lang w:val="en-US"/>
        </w:rPr>
        <w:t>VD</w:t>
      </w:r>
      <w:r>
        <w:rPr>
          <w:sz w:val="28"/>
        </w:rPr>
        <w:t xml:space="preserve"> включен в верхнее плечо моста, одна диагональ которого присоединена к выходу стабилизатора, а вторая – ко входам операционного усилителя. Для защиты регулирующего транзистора </w:t>
      </w:r>
      <w:r>
        <w:rPr>
          <w:sz w:val="28"/>
          <w:lang w:val="en-US"/>
        </w:rPr>
        <w:t>VT</w:t>
      </w:r>
      <w:r w:rsidRPr="00DC0EF4">
        <w:rPr>
          <w:sz w:val="28"/>
        </w:rPr>
        <w:t>1</w:t>
      </w:r>
      <w:r>
        <w:rPr>
          <w:sz w:val="28"/>
        </w:rPr>
        <w:t xml:space="preserve"> при коротком замыкании на выходе устройства введены транзистор </w:t>
      </w:r>
      <w:r>
        <w:rPr>
          <w:sz w:val="28"/>
          <w:lang w:val="en-US"/>
        </w:rPr>
        <w:t>VT</w:t>
      </w:r>
      <w:r w:rsidRPr="00DC0EF4">
        <w:rPr>
          <w:sz w:val="28"/>
        </w:rPr>
        <w:t>2</w:t>
      </w:r>
      <w:r>
        <w:rPr>
          <w:sz w:val="28"/>
        </w:rPr>
        <w:t xml:space="preserve"> и резисторы </w:t>
      </w:r>
      <w:r>
        <w:rPr>
          <w:sz w:val="28"/>
          <w:lang w:val="en-US"/>
        </w:rPr>
        <w:t>R</w:t>
      </w:r>
      <w:r w:rsidRPr="00DC0EF4">
        <w:rPr>
          <w:sz w:val="28"/>
        </w:rPr>
        <w:t>4</w:t>
      </w:r>
      <w:r>
        <w:rPr>
          <w:sz w:val="28"/>
        </w:rPr>
        <w:t xml:space="preserve"> и </w:t>
      </w:r>
      <w:r>
        <w:rPr>
          <w:sz w:val="28"/>
          <w:lang w:val="en-US"/>
        </w:rPr>
        <w:t>R</w:t>
      </w:r>
      <w:r w:rsidRPr="00DC0EF4">
        <w:rPr>
          <w:sz w:val="28"/>
        </w:rPr>
        <w:t>5</w:t>
      </w:r>
      <w:r>
        <w:rPr>
          <w:sz w:val="28"/>
        </w:rPr>
        <w:t xml:space="preserve">. При увеличении выходного тока выше допустимого падение напряжения на резисторе </w:t>
      </w:r>
      <w:r>
        <w:rPr>
          <w:sz w:val="28"/>
          <w:lang w:val="en-US"/>
        </w:rPr>
        <w:t>R</w:t>
      </w:r>
      <w:r w:rsidRPr="00DC0EF4">
        <w:rPr>
          <w:sz w:val="28"/>
        </w:rPr>
        <w:t>5</w:t>
      </w:r>
      <w:r>
        <w:rPr>
          <w:sz w:val="28"/>
        </w:rPr>
        <w:t xml:space="preserve"> открывает транзистор</w:t>
      </w:r>
      <w:r w:rsidRPr="00DC0EF4">
        <w:rPr>
          <w:sz w:val="28"/>
        </w:rPr>
        <w:t xml:space="preserve"> </w:t>
      </w:r>
      <w:r>
        <w:rPr>
          <w:sz w:val="28"/>
          <w:lang w:val="en-US"/>
        </w:rPr>
        <w:t>VT</w:t>
      </w:r>
      <w:r w:rsidRPr="00DC0EF4">
        <w:rPr>
          <w:sz w:val="28"/>
        </w:rPr>
        <w:t>2</w:t>
      </w:r>
      <w:r>
        <w:rPr>
          <w:sz w:val="28"/>
        </w:rPr>
        <w:t xml:space="preserve">, в результате чего уменьшается выходное напряжение стабилизатора. При этом резистор </w:t>
      </w:r>
      <w:r>
        <w:rPr>
          <w:sz w:val="28"/>
          <w:lang w:val="en-US"/>
        </w:rPr>
        <w:t>R</w:t>
      </w:r>
      <w:r w:rsidRPr="00DC0EF4">
        <w:rPr>
          <w:sz w:val="28"/>
        </w:rPr>
        <w:t>4</w:t>
      </w:r>
      <w:r>
        <w:rPr>
          <w:sz w:val="28"/>
        </w:rPr>
        <w:t xml:space="preserve"> защищает выход операционного усилителя от перегрузки при открытом </w:t>
      </w:r>
      <w:r>
        <w:rPr>
          <w:sz w:val="28"/>
          <w:lang w:val="en-US"/>
        </w:rPr>
        <w:t>VT</w:t>
      </w:r>
      <w:r w:rsidRPr="00DC0EF4">
        <w:rPr>
          <w:sz w:val="28"/>
        </w:rPr>
        <w:t>2</w:t>
      </w:r>
      <w:r>
        <w:rPr>
          <w:sz w:val="28"/>
        </w:rPr>
        <w:t xml:space="preserve">. </w:t>
      </w: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6B4300" w:rsidP="004B7236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756400" cy="2641600"/>
            <wp:effectExtent l="0" t="0" r="6350" b="6350"/>
            <wp:docPr id="9" name="Рисунок 9" descr="Новый рисунок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овый рисунок (3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19" w:rsidRDefault="00542719">
      <w:pPr>
        <w:jc w:val="center"/>
        <w:rPr>
          <w:i/>
          <w:sz w:val="24"/>
        </w:rPr>
      </w:pPr>
      <w:r>
        <w:rPr>
          <w:i/>
          <w:sz w:val="24"/>
        </w:rPr>
        <w:t>Рис.</w:t>
      </w:r>
      <w:r w:rsidR="00AE6163">
        <w:rPr>
          <w:i/>
          <w:sz w:val="24"/>
        </w:rPr>
        <w:t>12</w:t>
      </w:r>
      <w:r>
        <w:rPr>
          <w:i/>
          <w:sz w:val="24"/>
        </w:rPr>
        <w:t xml:space="preserve"> Схема источника питания компенсационного типа</w:t>
      </w:r>
    </w:p>
    <w:p w:rsidR="00542719" w:rsidRDefault="00542719">
      <w:pPr>
        <w:jc w:val="both"/>
        <w:rPr>
          <w:i/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>
      <w:pPr>
        <w:jc w:val="both"/>
        <w:rPr>
          <w:sz w:val="28"/>
        </w:rPr>
      </w:pPr>
    </w:p>
    <w:p w:rsidR="00542719" w:rsidRDefault="00542719"/>
    <w:p w:rsidR="00542719" w:rsidRDefault="00542719"/>
    <w:p w:rsidR="00542719" w:rsidRDefault="00542719"/>
    <w:p w:rsidR="00542719" w:rsidRDefault="00542719"/>
    <w:p w:rsidR="00542719" w:rsidRDefault="00542719"/>
    <w:p w:rsidR="00542719" w:rsidRDefault="00542719"/>
    <w:p w:rsidR="00542719" w:rsidRDefault="00542719"/>
    <w:p w:rsidR="00542719" w:rsidRDefault="00542719"/>
    <w:p w:rsidR="00542719" w:rsidRDefault="00542719"/>
    <w:p w:rsidR="00542719" w:rsidRDefault="00542719"/>
    <w:p w:rsidR="00542719" w:rsidRDefault="00542719"/>
    <w:p w:rsidR="00542719" w:rsidRDefault="00542719"/>
    <w:p w:rsidR="00542719" w:rsidRDefault="00542719"/>
    <w:p w:rsidR="00542719" w:rsidRDefault="00542719"/>
    <w:p w:rsidR="00542719" w:rsidRDefault="00542719"/>
    <w:p w:rsidR="00542719" w:rsidRDefault="00542719"/>
    <w:p w:rsidR="00542719" w:rsidRDefault="00542719"/>
    <w:p w:rsidR="00542719" w:rsidRDefault="00542719">
      <w:pPr>
        <w:pStyle w:val="a9"/>
      </w:pPr>
    </w:p>
    <w:p w:rsidR="00542719" w:rsidRDefault="00542719"/>
    <w:p w:rsidR="00542719" w:rsidRDefault="00542719"/>
    <w:p w:rsidR="00542719" w:rsidRDefault="00542719"/>
    <w:p w:rsidR="00542719" w:rsidRDefault="00542719">
      <w:pPr>
        <w:pStyle w:val="3"/>
        <w:rPr>
          <w:lang w:val="ru-RU"/>
        </w:rPr>
      </w:pPr>
    </w:p>
    <w:p w:rsidR="00AE6163" w:rsidRDefault="00AE6163" w:rsidP="00AE6163"/>
    <w:p w:rsidR="00AE6163" w:rsidRDefault="00AE6163" w:rsidP="00AE6163"/>
    <w:p w:rsidR="00AE6163" w:rsidRDefault="00AE6163" w:rsidP="00AE6163"/>
    <w:p w:rsidR="00AE6163" w:rsidRDefault="00AE6163" w:rsidP="00AE6163"/>
    <w:p w:rsidR="00AE6163" w:rsidRDefault="00AE6163" w:rsidP="00AE6163"/>
    <w:p w:rsidR="00AE6163" w:rsidRPr="00AE6163" w:rsidRDefault="00AE6163" w:rsidP="00AE6163"/>
    <w:p w:rsidR="008658C8" w:rsidRDefault="008658C8" w:rsidP="008658C8">
      <w:pPr>
        <w:pStyle w:val="3"/>
        <w:rPr>
          <w:lang w:val="ru-RU"/>
        </w:rPr>
      </w:pPr>
      <w:r w:rsidRPr="004F33E1">
        <w:rPr>
          <w:lang w:val="ru-RU"/>
        </w:rPr>
        <w:lastRenderedPageBreak/>
        <w:t>Традиционный метод  расчета</w:t>
      </w:r>
      <w:r>
        <w:rPr>
          <w:lang w:val="ru-RU"/>
        </w:rPr>
        <w:t xml:space="preserve"> мультивибратора </w:t>
      </w:r>
    </w:p>
    <w:p w:rsidR="008658C8" w:rsidRDefault="008658C8" w:rsidP="008658C8"/>
    <w:p w:rsidR="008658C8" w:rsidRDefault="008658C8" w:rsidP="008658C8"/>
    <w:p w:rsidR="001D01E4" w:rsidRPr="004F33E1" w:rsidRDefault="001D01E4" w:rsidP="001D01E4">
      <w:pPr>
        <w:rPr>
          <w:sz w:val="28"/>
          <w:szCs w:val="28"/>
        </w:rPr>
      </w:pPr>
      <w:r w:rsidRPr="001D01E4">
        <w:rPr>
          <w:sz w:val="28"/>
          <w:szCs w:val="28"/>
        </w:rPr>
        <w:t>Дано</w:t>
      </w:r>
      <w:r w:rsidRPr="004F33E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</w:t>
      </w:r>
      <w:r w:rsidRPr="001D01E4">
        <w:rPr>
          <w:sz w:val="28"/>
          <w:szCs w:val="28"/>
          <w:lang w:val="en-US"/>
        </w:rPr>
        <w:t>T</w:t>
      </w:r>
      <w:r w:rsidRPr="004F33E1">
        <w:rPr>
          <w:sz w:val="28"/>
          <w:szCs w:val="28"/>
        </w:rPr>
        <w:t xml:space="preserve">=155 </w:t>
      </w:r>
      <w:r w:rsidRPr="001D01E4">
        <w:rPr>
          <w:sz w:val="28"/>
          <w:szCs w:val="28"/>
          <w:lang w:val="en-US"/>
        </w:rPr>
        <w:t>ms</w:t>
      </w:r>
    </w:p>
    <w:p w:rsidR="001D01E4" w:rsidRPr="004F33E1" w:rsidRDefault="001D01E4" w:rsidP="001D01E4">
      <w:pPr>
        <w:tabs>
          <w:tab w:val="left" w:pos="3560"/>
        </w:tabs>
        <w:ind w:left="720" w:firstLine="180"/>
        <w:jc w:val="both"/>
        <w:rPr>
          <w:sz w:val="28"/>
          <w:szCs w:val="28"/>
        </w:rPr>
      </w:pPr>
      <w:r w:rsidRPr="004F33E1">
        <w:rPr>
          <w:sz w:val="28"/>
          <w:szCs w:val="28"/>
        </w:rPr>
        <w:t xml:space="preserve">     </w:t>
      </w:r>
      <w:r w:rsidRPr="001D01E4">
        <w:rPr>
          <w:sz w:val="28"/>
          <w:szCs w:val="28"/>
          <w:lang w:val="en-US"/>
        </w:rPr>
        <w:t>t</w:t>
      </w:r>
      <w:r w:rsidRPr="004F33E1">
        <w:rPr>
          <w:sz w:val="28"/>
          <w:szCs w:val="28"/>
        </w:rPr>
        <w:t xml:space="preserve">=6 </w:t>
      </w:r>
      <w:r w:rsidRPr="001D01E4">
        <w:rPr>
          <w:sz w:val="28"/>
          <w:szCs w:val="28"/>
          <w:lang w:val="en-US"/>
        </w:rPr>
        <w:t>ms</w:t>
      </w:r>
    </w:p>
    <w:p w:rsidR="001D01E4" w:rsidRPr="004F33E1" w:rsidRDefault="001D01E4" w:rsidP="001D01E4">
      <w:pPr>
        <w:tabs>
          <w:tab w:val="left" w:pos="3560"/>
        </w:tabs>
        <w:ind w:left="720" w:firstLine="180"/>
        <w:jc w:val="both"/>
        <w:rPr>
          <w:sz w:val="28"/>
          <w:szCs w:val="28"/>
        </w:rPr>
      </w:pPr>
      <w:r w:rsidRPr="004F33E1">
        <w:rPr>
          <w:sz w:val="28"/>
          <w:szCs w:val="28"/>
        </w:rPr>
        <w:t xml:space="preserve">     </w:t>
      </w:r>
      <w:r w:rsidRPr="001D01E4">
        <w:rPr>
          <w:sz w:val="28"/>
          <w:szCs w:val="28"/>
          <w:lang w:val="en-US"/>
        </w:rPr>
        <w:t>U</w:t>
      </w:r>
      <w:r w:rsidRPr="004F33E1">
        <w:rPr>
          <w:sz w:val="28"/>
          <w:szCs w:val="28"/>
        </w:rPr>
        <w:t xml:space="preserve">=10 </w:t>
      </w:r>
      <w:r w:rsidRPr="001D01E4">
        <w:rPr>
          <w:sz w:val="28"/>
          <w:szCs w:val="28"/>
          <w:lang w:val="en-US"/>
        </w:rPr>
        <w:t>V</w:t>
      </w:r>
      <w:r w:rsidRPr="004F33E1">
        <w:rPr>
          <w:sz w:val="28"/>
          <w:szCs w:val="28"/>
        </w:rPr>
        <w:t>.</w:t>
      </w:r>
    </w:p>
    <w:p w:rsidR="001D01E4" w:rsidRPr="004F33E1" w:rsidRDefault="001D01E4" w:rsidP="001D01E4">
      <w:pPr>
        <w:tabs>
          <w:tab w:val="left" w:pos="1350"/>
        </w:tabs>
        <w:rPr>
          <w:sz w:val="28"/>
          <w:szCs w:val="28"/>
        </w:rPr>
      </w:pPr>
    </w:p>
    <w:p w:rsidR="001D01E4" w:rsidRPr="004F33E1" w:rsidRDefault="001D01E4" w:rsidP="001D01E4">
      <w:pPr>
        <w:rPr>
          <w:sz w:val="28"/>
          <w:szCs w:val="28"/>
        </w:rPr>
      </w:pPr>
    </w:p>
    <w:p w:rsidR="001D01E4" w:rsidRPr="001D01E4" w:rsidRDefault="001D01E4" w:rsidP="001D01E4">
      <w:pPr>
        <w:spacing w:line="480" w:lineRule="auto"/>
        <w:ind w:firstLine="708"/>
        <w:rPr>
          <w:sz w:val="28"/>
          <w:szCs w:val="28"/>
        </w:rPr>
      </w:pPr>
      <w:r w:rsidRPr="001D01E4">
        <w:rPr>
          <w:sz w:val="28"/>
          <w:szCs w:val="28"/>
        </w:rPr>
        <w:t xml:space="preserve">Решение: </w:t>
      </w:r>
      <w:r w:rsidRPr="001D01E4">
        <w:rPr>
          <w:sz w:val="28"/>
          <w:szCs w:val="28"/>
          <w:lang w:val="en-US"/>
        </w:rPr>
        <w:t>U</w:t>
      </w:r>
      <w:r w:rsidRPr="001D01E4">
        <w:rPr>
          <w:sz w:val="28"/>
          <w:szCs w:val="28"/>
          <w:vertAlign w:val="subscript"/>
        </w:rPr>
        <w:t>кэ</w:t>
      </w:r>
      <w:r w:rsidRPr="001D01E4">
        <w:rPr>
          <w:sz w:val="28"/>
          <w:szCs w:val="28"/>
        </w:rPr>
        <w:t>&gt;</w:t>
      </w:r>
      <w:r w:rsidRPr="001D01E4">
        <w:rPr>
          <w:sz w:val="28"/>
          <w:szCs w:val="28"/>
          <w:lang w:val="en-US"/>
        </w:rPr>
        <w:t>U</w:t>
      </w:r>
      <w:r w:rsidRPr="001D01E4">
        <w:rPr>
          <w:sz w:val="28"/>
          <w:szCs w:val="28"/>
        </w:rPr>
        <w:t xml:space="preserve">=10в; </w:t>
      </w:r>
      <w:r w:rsidRPr="001D01E4">
        <w:rPr>
          <w:sz w:val="28"/>
          <w:szCs w:val="28"/>
          <w:lang w:val="en-US"/>
        </w:rPr>
        <w:t>U</w:t>
      </w:r>
      <w:r w:rsidRPr="001D01E4">
        <w:rPr>
          <w:sz w:val="28"/>
          <w:szCs w:val="28"/>
          <w:vertAlign w:val="subscript"/>
        </w:rPr>
        <w:t>бэ</w:t>
      </w:r>
      <w:r w:rsidRPr="001D01E4">
        <w:rPr>
          <w:sz w:val="28"/>
          <w:szCs w:val="28"/>
        </w:rPr>
        <w:t>&gt;</w:t>
      </w:r>
      <w:r w:rsidRPr="001D01E4">
        <w:rPr>
          <w:sz w:val="28"/>
          <w:szCs w:val="28"/>
          <w:lang w:val="en-US"/>
        </w:rPr>
        <w:t>U</w:t>
      </w:r>
      <w:r w:rsidRPr="001D01E4">
        <w:rPr>
          <w:sz w:val="28"/>
          <w:szCs w:val="28"/>
        </w:rPr>
        <w:t xml:space="preserve">=12в; </w:t>
      </w:r>
      <w:r w:rsidRPr="001D01E4">
        <w:rPr>
          <w:sz w:val="28"/>
          <w:szCs w:val="28"/>
          <w:lang w:val="en-US"/>
        </w:rPr>
        <w:t>f</w:t>
      </w:r>
      <w:r w:rsidRPr="001D01E4">
        <w:rPr>
          <w:sz w:val="28"/>
          <w:szCs w:val="28"/>
        </w:rPr>
        <w:t>&gt;1\</w:t>
      </w:r>
      <w:r w:rsidRPr="001D01E4">
        <w:rPr>
          <w:sz w:val="28"/>
          <w:szCs w:val="28"/>
          <w:lang w:val="en-US"/>
        </w:rPr>
        <w:t>T</w:t>
      </w:r>
      <w:r w:rsidRPr="001D01E4">
        <w:rPr>
          <w:sz w:val="28"/>
          <w:szCs w:val="28"/>
        </w:rPr>
        <w:t>=6</w:t>
      </w:r>
      <w:r w:rsidRPr="001D01E4">
        <w:rPr>
          <w:sz w:val="28"/>
          <w:szCs w:val="28"/>
          <w:lang w:val="en-US"/>
        </w:rPr>
        <w:t>K</w:t>
      </w:r>
      <w:r w:rsidRPr="001D01E4">
        <w:rPr>
          <w:sz w:val="28"/>
          <w:szCs w:val="28"/>
        </w:rPr>
        <w:t>Гц</w:t>
      </w:r>
    </w:p>
    <w:p w:rsidR="001D01E4" w:rsidRPr="001D01E4" w:rsidRDefault="001D01E4" w:rsidP="001D01E4">
      <w:pPr>
        <w:spacing w:line="480" w:lineRule="auto"/>
        <w:ind w:left="720" w:hanging="12"/>
        <w:rPr>
          <w:sz w:val="28"/>
          <w:szCs w:val="28"/>
          <w:vertAlign w:val="subscript"/>
        </w:rPr>
      </w:pPr>
      <w:r w:rsidRPr="001D01E4">
        <w:rPr>
          <w:sz w:val="28"/>
          <w:szCs w:val="28"/>
        </w:rPr>
        <w:t xml:space="preserve">Перечисленным условиям удовлетворяет транзистор КТ203Б, для которого </w:t>
      </w:r>
      <w:r w:rsidRPr="001D01E4">
        <w:rPr>
          <w:sz w:val="28"/>
          <w:szCs w:val="28"/>
          <w:lang w:val="en-US"/>
        </w:rPr>
        <w:t>U</w:t>
      </w:r>
      <w:r w:rsidRPr="001D01E4">
        <w:rPr>
          <w:sz w:val="28"/>
          <w:szCs w:val="28"/>
          <w:vertAlign w:val="subscript"/>
        </w:rPr>
        <w:t>кэ</w:t>
      </w:r>
      <w:r w:rsidRPr="001D01E4">
        <w:rPr>
          <w:sz w:val="28"/>
          <w:szCs w:val="28"/>
          <w:vertAlign w:val="subscript"/>
          <w:lang w:val="en-US"/>
        </w:rPr>
        <w:t>max</w:t>
      </w:r>
      <w:r w:rsidRPr="001D01E4">
        <w:rPr>
          <w:sz w:val="28"/>
          <w:szCs w:val="28"/>
        </w:rPr>
        <w:t xml:space="preserve">=30в, </w:t>
      </w:r>
      <w:r w:rsidRPr="001D01E4">
        <w:rPr>
          <w:sz w:val="28"/>
          <w:szCs w:val="28"/>
          <w:lang w:val="en-US"/>
        </w:rPr>
        <w:t>U</w:t>
      </w:r>
      <w:r w:rsidRPr="001D01E4">
        <w:rPr>
          <w:sz w:val="28"/>
          <w:szCs w:val="28"/>
          <w:vertAlign w:val="subscript"/>
        </w:rPr>
        <w:t>бэобр</w:t>
      </w:r>
      <w:r w:rsidRPr="001D01E4">
        <w:rPr>
          <w:sz w:val="28"/>
          <w:szCs w:val="28"/>
        </w:rPr>
        <w:t xml:space="preserve">=15в, </w:t>
      </w:r>
      <w:r w:rsidRPr="001D01E4">
        <w:rPr>
          <w:sz w:val="28"/>
          <w:szCs w:val="28"/>
          <w:lang w:val="en-US"/>
        </w:rPr>
        <w:t>f</w:t>
      </w:r>
      <w:r w:rsidRPr="001D01E4">
        <w:rPr>
          <w:sz w:val="28"/>
          <w:szCs w:val="28"/>
          <w:vertAlign w:val="subscript"/>
          <w:lang w:val="en-US"/>
        </w:rPr>
        <w:t>min</w:t>
      </w:r>
      <w:r w:rsidRPr="001D01E4">
        <w:rPr>
          <w:sz w:val="28"/>
          <w:szCs w:val="28"/>
        </w:rPr>
        <w:t>=55*10</w:t>
      </w:r>
      <w:r w:rsidRPr="001D01E4">
        <w:rPr>
          <w:sz w:val="28"/>
          <w:szCs w:val="28"/>
          <w:vertAlign w:val="superscript"/>
        </w:rPr>
        <w:t>3</w:t>
      </w:r>
      <w:r w:rsidRPr="001D01E4">
        <w:rPr>
          <w:sz w:val="28"/>
          <w:szCs w:val="28"/>
        </w:rPr>
        <w:t xml:space="preserve"> Гц, </w:t>
      </w:r>
      <w:r w:rsidRPr="001D01E4">
        <w:rPr>
          <w:sz w:val="28"/>
          <w:szCs w:val="28"/>
          <w:lang w:val="en-US"/>
        </w:rPr>
        <w:t>I</w:t>
      </w:r>
      <w:r w:rsidRPr="001D01E4">
        <w:rPr>
          <w:sz w:val="28"/>
          <w:szCs w:val="28"/>
          <w:vertAlign w:val="subscript"/>
        </w:rPr>
        <w:t>к</w:t>
      </w:r>
      <w:r w:rsidRPr="001D01E4">
        <w:rPr>
          <w:sz w:val="28"/>
          <w:szCs w:val="28"/>
          <w:vertAlign w:val="subscript"/>
          <w:lang w:val="en-US"/>
        </w:rPr>
        <w:t>max</w:t>
      </w:r>
      <w:r w:rsidRPr="001D01E4">
        <w:rPr>
          <w:sz w:val="28"/>
          <w:szCs w:val="28"/>
        </w:rPr>
        <w:t xml:space="preserve">=10мА, </w:t>
      </w:r>
      <w:r w:rsidRPr="001D01E4">
        <w:rPr>
          <w:sz w:val="28"/>
          <w:szCs w:val="28"/>
          <w:lang w:val="en-US"/>
        </w:rPr>
        <w:t>h</w:t>
      </w:r>
      <w:r w:rsidRPr="001D01E4">
        <w:rPr>
          <w:sz w:val="28"/>
          <w:szCs w:val="28"/>
          <w:vertAlign w:val="subscript"/>
        </w:rPr>
        <w:t>21э</w:t>
      </w:r>
      <w:r w:rsidRPr="001D01E4">
        <w:rPr>
          <w:sz w:val="28"/>
          <w:szCs w:val="28"/>
        </w:rPr>
        <w:t>=30..90</w:t>
      </w:r>
    </w:p>
    <w:p w:rsidR="001D01E4" w:rsidRPr="001D01E4" w:rsidRDefault="001D01E4" w:rsidP="001D01E4">
      <w:pPr>
        <w:spacing w:line="480" w:lineRule="auto"/>
        <w:ind w:left="720" w:hanging="12"/>
        <w:rPr>
          <w:sz w:val="28"/>
          <w:szCs w:val="28"/>
          <w:vertAlign w:val="subscript"/>
        </w:rPr>
      </w:pPr>
      <w:r w:rsidRPr="001D01E4">
        <w:rPr>
          <w:sz w:val="28"/>
          <w:szCs w:val="28"/>
          <w:lang w:val="en-US"/>
        </w:rPr>
        <w:t>I</w:t>
      </w:r>
      <w:r w:rsidRPr="001D01E4">
        <w:rPr>
          <w:sz w:val="28"/>
          <w:szCs w:val="28"/>
          <w:vertAlign w:val="subscript"/>
        </w:rPr>
        <w:t>к</w:t>
      </w:r>
      <w:r w:rsidRPr="001D01E4">
        <w:rPr>
          <w:sz w:val="28"/>
          <w:szCs w:val="28"/>
          <w:vertAlign w:val="subscript"/>
          <w:lang w:val="en-US"/>
        </w:rPr>
        <w:t>max</w:t>
      </w:r>
      <w:r w:rsidRPr="001D01E4">
        <w:rPr>
          <w:sz w:val="28"/>
          <w:szCs w:val="28"/>
        </w:rPr>
        <w:t>=0.7*</w:t>
      </w:r>
      <w:r w:rsidRPr="001D01E4">
        <w:rPr>
          <w:sz w:val="28"/>
          <w:szCs w:val="28"/>
          <w:lang w:val="en-US"/>
        </w:rPr>
        <w:t>I</w:t>
      </w:r>
      <w:r w:rsidRPr="001D01E4">
        <w:rPr>
          <w:sz w:val="28"/>
          <w:szCs w:val="28"/>
          <w:vertAlign w:val="subscript"/>
        </w:rPr>
        <w:t>к</w:t>
      </w:r>
      <w:r w:rsidRPr="001D01E4">
        <w:rPr>
          <w:sz w:val="28"/>
          <w:szCs w:val="28"/>
          <w:vertAlign w:val="subscript"/>
          <w:lang w:val="en-US"/>
        </w:rPr>
        <w:t>max</w:t>
      </w:r>
    </w:p>
    <w:p w:rsidR="001D01E4" w:rsidRPr="001D01E4" w:rsidRDefault="001D01E4" w:rsidP="001D01E4">
      <w:pPr>
        <w:spacing w:line="480" w:lineRule="auto"/>
        <w:ind w:left="720" w:hanging="12"/>
        <w:rPr>
          <w:sz w:val="28"/>
          <w:szCs w:val="28"/>
        </w:rPr>
      </w:pPr>
      <w:r w:rsidRPr="001D01E4">
        <w:rPr>
          <w:sz w:val="28"/>
          <w:szCs w:val="28"/>
          <w:lang w:val="en-US"/>
        </w:rPr>
        <w:t>R</w:t>
      </w:r>
      <w:r w:rsidRPr="001D01E4">
        <w:rPr>
          <w:sz w:val="28"/>
          <w:szCs w:val="28"/>
          <w:vertAlign w:val="subscript"/>
          <w:lang w:val="en-US"/>
        </w:rPr>
        <w:t>k</w:t>
      </w:r>
      <w:r w:rsidRPr="001D01E4">
        <w:rPr>
          <w:sz w:val="28"/>
          <w:szCs w:val="28"/>
        </w:rPr>
        <w:t>=</w:t>
      </w:r>
      <w:r w:rsidRPr="001D01E4">
        <w:rPr>
          <w:sz w:val="28"/>
          <w:szCs w:val="28"/>
          <w:lang w:val="en-US"/>
        </w:rPr>
        <w:t>U</w:t>
      </w:r>
      <w:r w:rsidRPr="001D01E4">
        <w:rPr>
          <w:sz w:val="28"/>
          <w:szCs w:val="28"/>
        </w:rPr>
        <w:t>/</w:t>
      </w:r>
      <w:r w:rsidRPr="001D01E4">
        <w:rPr>
          <w:sz w:val="28"/>
          <w:szCs w:val="28"/>
          <w:lang w:val="en-US"/>
        </w:rPr>
        <w:t>I</w:t>
      </w:r>
      <w:r w:rsidRPr="001D01E4">
        <w:rPr>
          <w:sz w:val="28"/>
          <w:szCs w:val="28"/>
          <w:vertAlign w:val="subscript"/>
          <w:lang w:val="en-US"/>
        </w:rPr>
        <w:t>kmax</w:t>
      </w:r>
      <w:r w:rsidRPr="001D01E4">
        <w:rPr>
          <w:sz w:val="28"/>
          <w:szCs w:val="28"/>
        </w:rPr>
        <w:t>=10/7=1,42кОм</w:t>
      </w:r>
    </w:p>
    <w:p w:rsidR="001D01E4" w:rsidRPr="001D01E4" w:rsidRDefault="001D01E4" w:rsidP="001D01E4">
      <w:pPr>
        <w:spacing w:line="480" w:lineRule="auto"/>
        <w:ind w:left="720" w:hanging="12"/>
        <w:rPr>
          <w:sz w:val="28"/>
          <w:szCs w:val="28"/>
        </w:rPr>
      </w:pPr>
      <w:r w:rsidRPr="001D01E4">
        <w:rPr>
          <w:sz w:val="28"/>
          <w:szCs w:val="28"/>
        </w:rPr>
        <w:t xml:space="preserve">Коэффициент насыщения </w:t>
      </w:r>
      <w:r w:rsidRPr="001D01E4">
        <w:rPr>
          <w:sz w:val="28"/>
          <w:szCs w:val="28"/>
          <w:lang w:val="en-US"/>
        </w:rPr>
        <w:t>q</w:t>
      </w:r>
      <w:r w:rsidRPr="001D01E4">
        <w:rPr>
          <w:sz w:val="28"/>
          <w:szCs w:val="28"/>
        </w:rPr>
        <w:t>=1.5</w:t>
      </w:r>
    </w:p>
    <w:p w:rsidR="001D01E4" w:rsidRPr="001D01E4" w:rsidRDefault="001D01E4" w:rsidP="001D01E4">
      <w:pPr>
        <w:spacing w:line="480" w:lineRule="auto"/>
        <w:ind w:left="720" w:hanging="12"/>
        <w:rPr>
          <w:sz w:val="28"/>
          <w:szCs w:val="28"/>
        </w:rPr>
      </w:pPr>
      <w:r w:rsidRPr="001D01E4">
        <w:rPr>
          <w:sz w:val="28"/>
          <w:szCs w:val="28"/>
          <w:lang w:val="en-US"/>
        </w:rPr>
        <w:t>R</w:t>
      </w:r>
      <w:r w:rsidRPr="001D01E4">
        <w:rPr>
          <w:sz w:val="28"/>
          <w:szCs w:val="28"/>
        </w:rPr>
        <w:t>б=</w:t>
      </w:r>
      <w:r w:rsidRPr="001D01E4">
        <w:rPr>
          <w:sz w:val="28"/>
          <w:szCs w:val="28"/>
          <w:lang w:val="en-US"/>
        </w:rPr>
        <w:t>Rkh</w:t>
      </w:r>
      <w:r w:rsidRPr="001D01E4">
        <w:rPr>
          <w:sz w:val="28"/>
          <w:szCs w:val="28"/>
        </w:rPr>
        <w:t>21э</w:t>
      </w:r>
      <w:r w:rsidRPr="001D01E4">
        <w:rPr>
          <w:sz w:val="28"/>
          <w:szCs w:val="28"/>
          <w:lang w:val="en-US"/>
        </w:rPr>
        <w:t>min</w:t>
      </w:r>
      <w:r w:rsidRPr="001D01E4">
        <w:rPr>
          <w:sz w:val="28"/>
          <w:szCs w:val="28"/>
        </w:rPr>
        <w:t>/</w:t>
      </w:r>
      <w:r w:rsidRPr="001D01E4">
        <w:rPr>
          <w:sz w:val="28"/>
          <w:szCs w:val="28"/>
          <w:lang w:val="en-US"/>
        </w:rPr>
        <w:t>q</w:t>
      </w:r>
      <w:r w:rsidRPr="001D01E4">
        <w:rPr>
          <w:sz w:val="28"/>
          <w:szCs w:val="28"/>
        </w:rPr>
        <w:t>=1.42*30/1.5=28кОм</w:t>
      </w:r>
    </w:p>
    <w:p w:rsidR="001D01E4" w:rsidRPr="001D01E4" w:rsidRDefault="001D01E4" w:rsidP="001D01E4">
      <w:pPr>
        <w:spacing w:line="480" w:lineRule="auto"/>
        <w:ind w:left="720" w:hanging="12"/>
        <w:rPr>
          <w:sz w:val="28"/>
          <w:szCs w:val="28"/>
        </w:rPr>
      </w:pPr>
      <w:r w:rsidRPr="001D01E4">
        <w:rPr>
          <w:sz w:val="28"/>
          <w:szCs w:val="28"/>
        </w:rPr>
        <w:t>С</w:t>
      </w:r>
      <w:r w:rsidRPr="001D01E4">
        <w:rPr>
          <w:sz w:val="28"/>
          <w:szCs w:val="28"/>
          <w:vertAlign w:val="subscript"/>
        </w:rPr>
        <w:t>1</w:t>
      </w:r>
      <w:r w:rsidRPr="001D01E4">
        <w:rPr>
          <w:sz w:val="28"/>
          <w:szCs w:val="28"/>
        </w:rPr>
        <w:t>=</w:t>
      </w:r>
      <w:r w:rsidRPr="001D01E4">
        <w:rPr>
          <w:sz w:val="28"/>
          <w:szCs w:val="28"/>
          <w:lang w:val="en-US"/>
        </w:rPr>
        <w:t>t</w:t>
      </w:r>
      <w:r w:rsidRPr="001D01E4">
        <w:rPr>
          <w:sz w:val="28"/>
          <w:szCs w:val="28"/>
          <w:vertAlign w:val="subscript"/>
        </w:rPr>
        <w:t>н</w:t>
      </w:r>
      <w:r w:rsidRPr="001D01E4">
        <w:rPr>
          <w:sz w:val="28"/>
          <w:szCs w:val="28"/>
        </w:rPr>
        <w:t>/0,7*</w:t>
      </w:r>
      <w:r w:rsidRPr="001D01E4">
        <w:rPr>
          <w:sz w:val="28"/>
          <w:szCs w:val="28"/>
          <w:lang w:val="en-US"/>
        </w:rPr>
        <w:t>R</w:t>
      </w:r>
      <w:r w:rsidRPr="001D01E4">
        <w:rPr>
          <w:sz w:val="28"/>
          <w:szCs w:val="28"/>
          <w:vertAlign w:val="subscript"/>
        </w:rPr>
        <w:t>б</w:t>
      </w:r>
      <w:r w:rsidRPr="001D01E4">
        <w:rPr>
          <w:sz w:val="28"/>
          <w:szCs w:val="28"/>
        </w:rPr>
        <w:t xml:space="preserve">; </w:t>
      </w:r>
      <w:r w:rsidRPr="001D01E4">
        <w:rPr>
          <w:sz w:val="28"/>
          <w:szCs w:val="28"/>
          <w:lang w:val="en-US"/>
        </w:rPr>
        <w:t>C</w:t>
      </w:r>
      <w:r w:rsidRPr="001D01E4">
        <w:rPr>
          <w:sz w:val="28"/>
          <w:szCs w:val="28"/>
          <w:vertAlign w:val="subscript"/>
        </w:rPr>
        <w:t>1</w:t>
      </w:r>
      <w:r w:rsidRPr="001D01E4">
        <w:rPr>
          <w:sz w:val="28"/>
          <w:szCs w:val="28"/>
        </w:rPr>
        <w:t>=3*10</w:t>
      </w:r>
      <w:r w:rsidRPr="001D01E4">
        <w:rPr>
          <w:sz w:val="28"/>
          <w:szCs w:val="28"/>
          <w:vertAlign w:val="superscript"/>
        </w:rPr>
        <w:t>-4</w:t>
      </w:r>
      <w:r w:rsidRPr="001D01E4">
        <w:rPr>
          <w:sz w:val="28"/>
          <w:szCs w:val="28"/>
        </w:rPr>
        <w:t>/0.7*30*10</w:t>
      </w:r>
      <w:r w:rsidRPr="001D01E4">
        <w:rPr>
          <w:sz w:val="28"/>
          <w:szCs w:val="28"/>
          <w:vertAlign w:val="superscript"/>
        </w:rPr>
        <w:t>3</w:t>
      </w:r>
      <w:r w:rsidRPr="001D01E4">
        <w:rPr>
          <w:sz w:val="28"/>
          <w:szCs w:val="28"/>
        </w:rPr>
        <w:t>=1.43*10</w:t>
      </w:r>
      <w:r w:rsidRPr="001D01E4">
        <w:rPr>
          <w:sz w:val="28"/>
          <w:szCs w:val="28"/>
          <w:vertAlign w:val="superscript"/>
        </w:rPr>
        <w:t>-8</w:t>
      </w:r>
      <w:r w:rsidRPr="001D01E4">
        <w:rPr>
          <w:sz w:val="28"/>
          <w:szCs w:val="28"/>
        </w:rPr>
        <w:t xml:space="preserve"> Ф=15нФ</w:t>
      </w:r>
    </w:p>
    <w:p w:rsidR="001D01E4" w:rsidRPr="001D01E4" w:rsidRDefault="001D01E4" w:rsidP="001D01E4">
      <w:pPr>
        <w:spacing w:line="480" w:lineRule="auto"/>
        <w:ind w:left="720" w:hanging="12"/>
        <w:rPr>
          <w:sz w:val="28"/>
          <w:szCs w:val="28"/>
        </w:rPr>
      </w:pPr>
      <w:r w:rsidRPr="001D01E4">
        <w:rPr>
          <w:sz w:val="28"/>
          <w:szCs w:val="28"/>
        </w:rPr>
        <w:t>С</w:t>
      </w:r>
      <w:r w:rsidRPr="001D01E4">
        <w:rPr>
          <w:sz w:val="28"/>
          <w:szCs w:val="28"/>
          <w:vertAlign w:val="subscript"/>
        </w:rPr>
        <w:t>2</w:t>
      </w:r>
      <w:r w:rsidRPr="001D01E4">
        <w:rPr>
          <w:sz w:val="28"/>
          <w:szCs w:val="28"/>
        </w:rPr>
        <w:t>=(</w:t>
      </w:r>
      <w:r w:rsidRPr="001D01E4">
        <w:rPr>
          <w:sz w:val="28"/>
          <w:szCs w:val="28"/>
          <w:lang w:val="en-US"/>
        </w:rPr>
        <w:t>T</w:t>
      </w:r>
      <w:r w:rsidRPr="001D01E4">
        <w:rPr>
          <w:sz w:val="28"/>
          <w:szCs w:val="28"/>
        </w:rPr>
        <w:t>-</w:t>
      </w:r>
      <w:r w:rsidRPr="001D01E4">
        <w:rPr>
          <w:sz w:val="28"/>
          <w:szCs w:val="28"/>
          <w:lang w:val="en-US"/>
        </w:rPr>
        <w:t>t</w:t>
      </w:r>
      <w:r w:rsidRPr="001D01E4">
        <w:rPr>
          <w:sz w:val="28"/>
          <w:szCs w:val="28"/>
          <w:vertAlign w:val="subscript"/>
        </w:rPr>
        <w:t>н</w:t>
      </w:r>
      <w:r w:rsidRPr="001D01E4">
        <w:rPr>
          <w:sz w:val="28"/>
          <w:szCs w:val="28"/>
        </w:rPr>
        <w:t>)/0,7*</w:t>
      </w:r>
      <w:r w:rsidRPr="001D01E4">
        <w:rPr>
          <w:sz w:val="28"/>
          <w:szCs w:val="28"/>
          <w:lang w:val="en-US"/>
        </w:rPr>
        <w:t>R</w:t>
      </w:r>
      <w:r w:rsidRPr="001D01E4">
        <w:rPr>
          <w:sz w:val="28"/>
          <w:szCs w:val="28"/>
          <w:vertAlign w:val="subscript"/>
        </w:rPr>
        <w:t>б</w:t>
      </w:r>
      <w:r w:rsidRPr="001D01E4">
        <w:rPr>
          <w:sz w:val="28"/>
          <w:szCs w:val="28"/>
        </w:rPr>
        <w:t xml:space="preserve">; </w:t>
      </w:r>
      <w:r w:rsidRPr="001D01E4">
        <w:rPr>
          <w:sz w:val="28"/>
          <w:szCs w:val="28"/>
          <w:lang w:val="en-US"/>
        </w:rPr>
        <w:t>C</w:t>
      </w:r>
      <w:r w:rsidRPr="001D01E4">
        <w:rPr>
          <w:sz w:val="28"/>
          <w:szCs w:val="28"/>
          <w:vertAlign w:val="subscript"/>
        </w:rPr>
        <w:t>2</w:t>
      </w:r>
      <w:r w:rsidRPr="001D01E4">
        <w:rPr>
          <w:sz w:val="28"/>
          <w:szCs w:val="28"/>
        </w:rPr>
        <w:t>=(155*10</w:t>
      </w:r>
      <w:r w:rsidRPr="001D01E4">
        <w:rPr>
          <w:sz w:val="28"/>
          <w:szCs w:val="28"/>
          <w:vertAlign w:val="superscript"/>
        </w:rPr>
        <w:t>-3</w:t>
      </w:r>
      <w:r w:rsidRPr="001D01E4">
        <w:rPr>
          <w:sz w:val="28"/>
          <w:szCs w:val="28"/>
        </w:rPr>
        <w:t>-3*10</w:t>
      </w:r>
      <w:r w:rsidRPr="001D01E4">
        <w:rPr>
          <w:sz w:val="28"/>
          <w:szCs w:val="28"/>
          <w:vertAlign w:val="superscript"/>
        </w:rPr>
        <w:t>-4</w:t>
      </w:r>
      <w:r w:rsidRPr="001D01E4">
        <w:rPr>
          <w:sz w:val="28"/>
          <w:szCs w:val="28"/>
        </w:rPr>
        <w:t>)/0.7*30*10</w:t>
      </w:r>
      <w:r w:rsidRPr="001D01E4">
        <w:rPr>
          <w:sz w:val="28"/>
          <w:szCs w:val="28"/>
          <w:vertAlign w:val="superscript"/>
        </w:rPr>
        <w:t>3</w:t>
      </w:r>
      <w:r w:rsidRPr="001D01E4">
        <w:rPr>
          <w:sz w:val="28"/>
          <w:szCs w:val="28"/>
        </w:rPr>
        <w:t>=7.3*10</w:t>
      </w:r>
      <w:r w:rsidRPr="001D01E4">
        <w:rPr>
          <w:sz w:val="28"/>
          <w:szCs w:val="28"/>
          <w:vertAlign w:val="superscript"/>
        </w:rPr>
        <w:t>-6</w:t>
      </w:r>
      <w:r w:rsidRPr="001D01E4">
        <w:rPr>
          <w:sz w:val="28"/>
          <w:szCs w:val="28"/>
        </w:rPr>
        <w:t xml:space="preserve"> Ф=7мкФ</w:t>
      </w:r>
    </w:p>
    <w:p w:rsidR="001D01E4" w:rsidRPr="001D01E4" w:rsidRDefault="001D01E4" w:rsidP="001D01E4">
      <w:pPr>
        <w:spacing w:line="480" w:lineRule="auto"/>
        <w:ind w:left="720" w:hanging="12"/>
        <w:rPr>
          <w:sz w:val="28"/>
          <w:szCs w:val="28"/>
        </w:rPr>
      </w:pPr>
      <w:r w:rsidRPr="001D01E4">
        <w:rPr>
          <w:sz w:val="28"/>
          <w:szCs w:val="28"/>
        </w:rPr>
        <w:t>Длительности фронтов выходного напряжения</w:t>
      </w:r>
    </w:p>
    <w:p w:rsidR="001D01E4" w:rsidRPr="001D01E4" w:rsidRDefault="001D01E4" w:rsidP="001D01E4">
      <w:pPr>
        <w:spacing w:line="480" w:lineRule="auto"/>
        <w:ind w:left="720" w:hanging="12"/>
        <w:rPr>
          <w:sz w:val="28"/>
          <w:szCs w:val="28"/>
        </w:rPr>
      </w:pPr>
      <w:r w:rsidRPr="001D01E4">
        <w:rPr>
          <w:sz w:val="28"/>
          <w:szCs w:val="28"/>
          <w:lang w:val="en-US"/>
        </w:rPr>
        <w:t>T</w:t>
      </w:r>
      <w:r w:rsidRPr="001D01E4">
        <w:rPr>
          <w:sz w:val="28"/>
          <w:szCs w:val="28"/>
          <w:vertAlign w:val="subscript"/>
        </w:rPr>
        <w:t>ф1</w:t>
      </w:r>
      <w:r w:rsidRPr="001D01E4">
        <w:rPr>
          <w:sz w:val="28"/>
          <w:szCs w:val="28"/>
        </w:rPr>
        <w:t>=2,3</w:t>
      </w:r>
      <w:r w:rsidRPr="001D01E4">
        <w:rPr>
          <w:sz w:val="28"/>
          <w:szCs w:val="28"/>
          <w:lang w:val="en-US"/>
        </w:rPr>
        <w:t>R</w:t>
      </w:r>
      <w:r w:rsidRPr="001D01E4">
        <w:rPr>
          <w:sz w:val="28"/>
          <w:szCs w:val="28"/>
          <w:vertAlign w:val="subscript"/>
          <w:lang w:val="en-US"/>
        </w:rPr>
        <w:t>k</w:t>
      </w:r>
      <w:r w:rsidRPr="001D01E4">
        <w:rPr>
          <w:sz w:val="28"/>
          <w:szCs w:val="28"/>
          <w:lang w:val="en-US"/>
        </w:rPr>
        <w:t>C</w:t>
      </w:r>
      <w:r w:rsidRPr="001D01E4">
        <w:rPr>
          <w:sz w:val="28"/>
          <w:szCs w:val="28"/>
          <w:vertAlign w:val="subscript"/>
        </w:rPr>
        <w:t>2</w:t>
      </w:r>
      <w:r w:rsidRPr="001D01E4">
        <w:rPr>
          <w:sz w:val="28"/>
          <w:szCs w:val="28"/>
        </w:rPr>
        <w:t>=2.3*1.5*10</w:t>
      </w:r>
      <w:r w:rsidRPr="001D01E4">
        <w:rPr>
          <w:sz w:val="28"/>
          <w:szCs w:val="28"/>
          <w:vertAlign w:val="superscript"/>
        </w:rPr>
        <w:t>3</w:t>
      </w:r>
      <w:r w:rsidRPr="001D01E4">
        <w:rPr>
          <w:sz w:val="28"/>
          <w:szCs w:val="28"/>
        </w:rPr>
        <w:t>*33*10</w:t>
      </w:r>
      <w:r w:rsidRPr="001D01E4">
        <w:rPr>
          <w:sz w:val="28"/>
          <w:szCs w:val="28"/>
          <w:vertAlign w:val="superscript"/>
        </w:rPr>
        <w:t>-9</w:t>
      </w:r>
      <w:r w:rsidRPr="001D01E4">
        <w:rPr>
          <w:sz w:val="28"/>
          <w:szCs w:val="28"/>
        </w:rPr>
        <w:t>=11мс</w:t>
      </w:r>
    </w:p>
    <w:p w:rsidR="001D01E4" w:rsidRPr="001D01E4" w:rsidRDefault="001D01E4" w:rsidP="001D01E4">
      <w:pPr>
        <w:spacing w:line="480" w:lineRule="auto"/>
        <w:ind w:left="720" w:hanging="12"/>
        <w:rPr>
          <w:sz w:val="28"/>
          <w:szCs w:val="28"/>
        </w:rPr>
      </w:pPr>
      <w:r w:rsidRPr="001D01E4">
        <w:rPr>
          <w:sz w:val="28"/>
          <w:szCs w:val="28"/>
          <w:lang w:val="en-US"/>
        </w:rPr>
        <w:t>T</w:t>
      </w:r>
      <w:r w:rsidRPr="001D01E4">
        <w:rPr>
          <w:sz w:val="28"/>
          <w:szCs w:val="28"/>
          <w:vertAlign w:val="subscript"/>
        </w:rPr>
        <w:t>ф2</w:t>
      </w:r>
      <w:r w:rsidRPr="001D01E4">
        <w:rPr>
          <w:sz w:val="28"/>
          <w:szCs w:val="28"/>
        </w:rPr>
        <w:t>=2.3</w:t>
      </w:r>
      <w:r w:rsidRPr="001D01E4">
        <w:rPr>
          <w:sz w:val="28"/>
          <w:szCs w:val="28"/>
          <w:lang w:val="en-US"/>
        </w:rPr>
        <w:t>R</w:t>
      </w:r>
      <w:r w:rsidRPr="001D01E4">
        <w:rPr>
          <w:sz w:val="28"/>
          <w:szCs w:val="28"/>
          <w:vertAlign w:val="subscript"/>
        </w:rPr>
        <w:t>б</w:t>
      </w:r>
      <w:r w:rsidRPr="001D01E4">
        <w:rPr>
          <w:sz w:val="28"/>
          <w:szCs w:val="28"/>
        </w:rPr>
        <w:t>С</w:t>
      </w:r>
      <w:r w:rsidRPr="001D01E4">
        <w:rPr>
          <w:sz w:val="28"/>
          <w:szCs w:val="28"/>
          <w:vertAlign w:val="subscript"/>
        </w:rPr>
        <w:t>1</w:t>
      </w:r>
      <w:r w:rsidRPr="001D01E4">
        <w:rPr>
          <w:sz w:val="28"/>
          <w:szCs w:val="28"/>
        </w:rPr>
        <w:t>=2,3*1,5*10</w:t>
      </w:r>
      <w:r w:rsidRPr="001D01E4">
        <w:rPr>
          <w:sz w:val="28"/>
          <w:szCs w:val="28"/>
          <w:vertAlign w:val="superscript"/>
        </w:rPr>
        <w:t>3</w:t>
      </w:r>
      <w:r w:rsidRPr="001D01E4">
        <w:rPr>
          <w:sz w:val="28"/>
          <w:szCs w:val="28"/>
        </w:rPr>
        <w:t>*15*10</w:t>
      </w:r>
      <w:r w:rsidRPr="001D01E4">
        <w:rPr>
          <w:sz w:val="28"/>
          <w:szCs w:val="28"/>
          <w:vertAlign w:val="superscript"/>
        </w:rPr>
        <w:t>-9</w:t>
      </w:r>
      <w:r w:rsidRPr="001D01E4">
        <w:rPr>
          <w:sz w:val="28"/>
          <w:szCs w:val="28"/>
        </w:rPr>
        <w:t>=5*10</w:t>
      </w:r>
      <w:r w:rsidRPr="001D01E4">
        <w:rPr>
          <w:sz w:val="28"/>
          <w:szCs w:val="28"/>
          <w:vertAlign w:val="superscript"/>
        </w:rPr>
        <w:t>-5</w:t>
      </w:r>
      <w:r w:rsidRPr="001D01E4">
        <w:rPr>
          <w:sz w:val="28"/>
          <w:szCs w:val="28"/>
        </w:rPr>
        <w:t>с=500мс</w:t>
      </w:r>
    </w:p>
    <w:p w:rsidR="008658C8" w:rsidRPr="008658C8" w:rsidRDefault="001D01E4" w:rsidP="001D01E4">
      <w:r>
        <w:rPr>
          <w:rFonts w:ascii="Courier New" w:hAnsi="Courier New" w:cs="Courier New"/>
        </w:rPr>
        <w:br w:type="page"/>
      </w:r>
    </w:p>
    <w:p w:rsidR="00542719" w:rsidRPr="00DC0EF4" w:rsidRDefault="00542719">
      <w:pPr>
        <w:pStyle w:val="3"/>
        <w:rPr>
          <w:sz w:val="32"/>
          <w:lang w:val="ru-RU"/>
        </w:rPr>
      </w:pPr>
      <w:r>
        <w:rPr>
          <w:lang w:val="ru-RU"/>
        </w:rPr>
        <w:t xml:space="preserve">4. </w:t>
      </w:r>
      <w:r w:rsidRPr="00DC0EF4">
        <w:rPr>
          <w:sz w:val="32"/>
          <w:lang w:val="ru-RU"/>
        </w:rPr>
        <w:t>Результаты курсового проекта</w:t>
      </w:r>
    </w:p>
    <w:p w:rsidR="00542719" w:rsidRDefault="0005614C">
      <w:pPr>
        <w:tabs>
          <w:tab w:val="left" w:pos="5507"/>
        </w:tabs>
        <w:jc w:val="both"/>
        <w:rPr>
          <w:sz w:val="28"/>
        </w:rPr>
      </w:pPr>
      <w:r>
        <w:rPr>
          <w:sz w:val="28"/>
        </w:rPr>
        <w:t xml:space="preserve">А. С помощью компьютерной программы </w:t>
      </w:r>
      <w:r>
        <w:rPr>
          <w:sz w:val="28"/>
          <w:lang w:val="en-US"/>
        </w:rPr>
        <w:t>Electronics</w:t>
      </w:r>
      <w:r w:rsidRPr="0005614C">
        <w:rPr>
          <w:sz w:val="28"/>
        </w:rPr>
        <w:t xml:space="preserve"> </w:t>
      </w:r>
      <w:r>
        <w:rPr>
          <w:sz w:val="28"/>
          <w:lang w:val="en-US"/>
        </w:rPr>
        <w:t>Workbench</w:t>
      </w:r>
      <w:r>
        <w:rPr>
          <w:sz w:val="28"/>
        </w:rPr>
        <w:t xml:space="preserve"> я собрал</w:t>
      </w:r>
      <w:r w:rsidR="004F33E1">
        <w:rPr>
          <w:sz w:val="28"/>
        </w:rPr>
        <w:t>а</w:t>
      </w:r>
      <w:r>
        <w:rPr>
          <w:sz w:val="28"/>
        </w:rPr>
        <w:t xml:space="preserve"> схемы:</w:t>
      </w:r>
    </w:p>
    <w:p w:rsidR="0005614C" w:rsidRDefault="0005614C">
      <w:pPr>
        <w:tabs>
          <w:tab w:val="left" w:pos="5507"/>
        </w:tabs>
        <w:jc w:val="both"/>
        <w:rPr>
          <w:sz w:val="28"/>
        </w:rPr>
      </w:pPr>
      <w:r>
        <w:rPr>
          <w:sz w:val="28"/>
        </w:rPr>
        <w:t>1. Мультивибратор</w:t>
      </w:r>
    </w:p>
    <w:p w:rsidR="0005614C" w:rsidRDefault="0005614C">
      <w:pPr>
        <w:tabs>
          <w:tab w:val="left" w:pos="5507"/>
        </w:tabs>
        <w:jc w:val="both"/>
        <w:rPr>
          <w:sz w:val="28"/>
        </w:rPr>
      </w:pPr>
      <w:r>
        <w:rPr>
          <w:sz w:val="28"/>
        </w:rPr>
        <w:t>2. Генератор пилообразного напряжения</w:t>
      </w:r>
    </w:p>
    <w:p w:rsidR="0005614C" w:rsidRDefault="0005614C" w:rsidP="0005614C">
      <w:pPr>
        <w:tabs>
          <w:tab w:val="left" w:pos="5507"/>
        </w:tabs>
        <w:rPr>
          <w:sz w:val="28"/>
        </w:rPr>
      </w:pPr>
      <w:r>
        <w:rPr>
          <w:sz w:val="28"/>
        </w:rPr>
        <w:t>3. Компаратор на основе ОУ</w:t>
      </w:r>
    </w:p>
    <w:p w:rsidR="0005614C" w:rsidRDefault="0005614C" w:rsidP="0005614C">
      <w:pPr>
        <w:tabs>
          <w:tab w:val="left" w:pos="5507"/>
        </w:tabs>
        <w:rPr>
          <w:sz w:val="28"/>
        </w:rPr>
      </w:pPr>
      <w:r>
        <w:rPr>
          <w:sz w:val="28"/>
        </w:rPr>
        <w:t>4. Одновибратор на ЭЛ</w:t>
      </w:r>
    </w:p>
    <w:p w:rsidR="0005614C" w:rsidRDefault="0005614C" w:rsidP="0005614C">
      <w:pPr>
        <w:tabs>
          <w:tab w:val="left" w:pos="5507"/>
        </w:tabs>
        <w:rPr>
          <w:sz w:val="28"/>
        </w:rPr>
      </w:pPr>
      <w:r>
        <w:rPr>
          <w:sz w:val="28"/>
        </w:rPr>
        <w:t>5. Источник питания</w:t>
      </w:r>
    </w:p>
    <w:p w:rsidR="0005614C" w:rsidRDefault="0005614C" w:rsidP="0005614C">
      <w:pPr>
        <w:tabs>
          <w:tab w:val="left" w:pos="5507"/>
        </w:tabs>
        <w:rPr>
          <w:sz w:val="28"/>
        </w:rPr>
      </w:pPr>
      <w:r>
        <w:rPr>
          <w:sz w:val="28"/>
        </w:rPr>
        <w:t>Б. Провел</w:t>
      </w:r>
      <w:r w:rsidR="00D6491C">
        <w:rPr>
          <w:sz w:val="28"/>
        </w:rPr>
        <w:t>а</w:t>
      </w:r>
      <w:r>
        <w:rPr>
          <w:sz w:val="28"/>
        </w:rPr>
        <w:t xml:space="preserve"> схемотехническое моделирование и анализ полученных схем.</w:t>
      </w:r>
    </w:p>
    <w:p w:rsidR="0005614C" w:rsidRDefault="0005614C" w:rsidP="0005614C">
      <w:pPr>
        <w:tabs>
          <w:tab w:val="left" w:pos="5507"/>
        </w:tabs>
        <w:rPr>
          <w:sz w:val="28"/>
        </w:rPr>
      </w:pPr>
      <w:r>
        <w:rPr>
          <w:sz w:val="28"/>
        </w:rPr>
        <w:t>В. Собрал общую принципиальную схему демодулятора импульсов согласно функциональной схеме.</w:t>
      </w: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Default="0005614C" w:rsidP="0005614C">
      <w:pPr>
        <w:tabs>
          <w:tab w:val="left" w:pos="5507"/>
        </w:tabs>
        <w:rPr>
          <w:sz w:val="28"/>
        </w:rPr>
      </w:pPr>
    </w:p>
    <w:p w:rsidR="0005614C" w:rsidRPr="0005614C" w:rsidRDefault="0005614C" w:rsidP="0005614C">
      <w:pPr>
        <w:tabs>
          <w:tab w:val="left" w:pos="5507"/>
        </w:tabs>
        <w:rPr>
          <w:sz w:val="28"/>
        </w:rPr>
      </w:pPr>
    </w:p>
    <w:p w:rsidR="00542719" w:rsidRDefault="006B4300">
      <w:pPr>
        <w:pStyle w:val="20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578600" cy="3759200"/>
            <wp:effectExtent l="0" t="0" r="0" b="0"/>
            <wp:docPr id="10" name="Рисунок 10" descr="Новый рисунок 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овый рисунок (16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19" w:rsidRDefault="00542719">
      <w:pPr>
        <w:pStyle w:val="20"/>
        <w:ind w:left="142"/>
        <w:rPr>
          <w:i/>
          <w:u w:val="single"/>
          <w:lang w:val="ru-RU"/>
        </w:rPr>
      </w:pPr>
      <w:r>
        <w:rPr>
          <w:lang w:val="ru-RU"/>
        </w:rPr>
        <w:t xml:space="preserve">   </w:t>
      </w:r>
    </w:p>
    <w:p w:rsidR="00542719" w:rsidRDefault="00542719">
      <w:pPr>
        <w:pStyle w:val="20"/>
        <w:rPr>
          <w:i/>
          <w:u w:val="single"/>
          <w:lang w:val="ru-RU"/>
        </w:rPr>
      </w:pPr>
    </w:p>
    <w:p w:rsidR="00542719" w:rsidRDefault="00AC0BA6" w:rsidP="00AC0BA6">
      <w:pPr>
        <w:pStyle w:val="20"/>
        <w:ind w:left="284"/>
        <w:jc w:val="center"/>
        <w:rPr>
          <w:i/>
          <w:sz w:val="24"/>
          <w:szCs w:val="24"/>
          <w:lang w:val="ru-RU"/>
        </w:rPr>
      </w:pPr>
      <w:r w:rsidRPr="00AC0BA6">
        <w:rPr>
          <w:i/>
          <w:sz w:val="24"/>
          <w:szCs w:val="24"/>
          <w:lang w:val="ru-RU"/>
        </w:rPr>
        <w:t>Рис. 13 – Демодулятор длительности импульса</w:t>
      </w:r>
    </w:p>
    <w:p w:rsidR="00AC0BA6" w:rsidRPr="00AC0BA6" w:rsidRDefault="00AC0BA6" w:rsidP="00AC0BA6">
      <w:pPr>
        <w:pStyle w:val="20"/>
        <w:ind w:left="284"/>
        <w:jc w:val="center"/>
        <w:rPr>
          <w:i/>
          <w:sz w:val="24"/>
          <w:szCs w:val="24"/>
          <w:lang w:val="ru-RU"/>
        </w:rPr>
      </w:pPr>
    </w:p>
    <w:p w:rsidR="00AC0BA6" w:rsidRPr="00AC0BA6" w:rsidRDefault="006B4300" w:rsidP="00AC0BA6">
      <w:pPr>
        <w:pStyle w:val="20"/>
        <w:ind w:left="284"/>
        <w:jc w:val="center"/>
        <w:rPr>
          <w:sz w:val="20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664200" cy="4203700"/>
            <wp:effectExtent l="0" t="0" r="0" b="6350"/>
            <wp:docPr id="11" name="Рисунок 11" descr="Новый рисунок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вый рисунок (17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BA6" w:rsidRDefault="00542719" w:rsidP="00AC0BA6">
      <w:pPr>
        <w:pStyle w:val="2"/>
        <w:jc w:val="center"/>
        <w:rPr>
          <w:lang w:val="ru-RU"/>
        </w:rPr>
      </w:pPr>
      <w:r>
        <w:rPr>
          <w:lang w:val="ru-RU"/>
        </w:rPr>
        <w:t xml:space="preserve">       </w:t>
      </w:r>
    </w:p>
    <w:p w:rsidR="00AC0BA6" w:rsidRPr="004B7236" w:rsidRDefault="00AC0BA6" w:rsidP="00AC0BA6">
      <w:pPr>
        <w:pStyle w:val="2"/>
        <w:jc w:val="center"/>
        <w:rPr>
          <w:i/>
          <w:sz w:val="24"/>
          <w:szCs w:val="24"/>
          <w:lang w:val="ru-RU"/>
        </w:rPr>
      </w:pPr>
      <w:r w:rsidRPr="004B7236">
        <w:rPr>
          <w:i/>
          <w:sz w:val="24"/>
          <w:szCs w:val="24"/>
          <w:lang w:val="ru-RU"/>
        </w:rPr>
        <w:t>Рис.1</w:t>
      </w:r>
      <w:r>
        <w:rPr>
          <w:i/>
          <w:sz w:val="24"/>
          <w:szCs w:val="24"/>
          <w:lang w:val="ru-RU"/>
        </w:rPr>
        <w:t>4</w:t>
      </w:r>
      <w:r w:rsidRPr="004B7236">
        <w:rPr>
          <w:i/>
          <w:sz w:val="24"/>
          <w:szCs w:val="24"/>
          <w:lang w:val="ru-RU"/>
        </w:rPr>
        <w:t xml:space="preserve"> Осциллограмма </w:t>
      </w:r>
      <w:r>
        <w:rPr>
          <w:i/>
          <w:sz w:val="24"/>
          <w:szCs w:val="24"/>
          <w:lang w:val="ru-RU"/>
        </w:rPr>
        <w:t>демодулятора длительности импульсов.</w:t>
      </w:r>
    </w:p>
    <w:p w:rsidR="00542719" w:rsidRDefault="00542719">
      <w:pPr>
        <w:pStyle w:val="20"/>
        <w:ind w:left="284"/>
        <w:rPr>
          <w:lang w:val="ru-RU"/>
        </w:rPr>
      </w:pPr>
    </w:p>
    <w:p w:rsidR="00542719" w:rsidRPr="008658C8" w:rsidRDefault="00542719">
      <w:pPr>
        <w:pStyle w:val="20"/>
        <w:ind w:left="360"/>
        <w:jc w:val="center"/>
        <w:rPr>
          <w:lang w:val="ru-RU"/>
        </w:rPr>
      </w:pPr>
      <w:r>
        <w:rPr>
          <w:b/>
          <w:u w:val="single"/>
          <w:lang w:val="ru-RU"/>
        </w:rPr>
        <w:lastRenderedPageBreak/>
        <w:t>Список используемой литературы.</w:t>
      </w:r>
    </w:p>
    <w:p w:rsidR="00542719" w:rsidRPr="008658C8" w:rsidRDefault="00542719">
      <w:pPr>
        <w:pStyle w:val="20"/>
        <w:ind w:left="360"/>
        <w:rPr>
          <w:lang w:val="ru-RU"/>
        </w:rPr>
      </w:pPr>
    </w:p>
    <w:p w:rsidR="00542719" w:rsidRPr="00E63DFE" w:rsidRDefault="00542719">
      <w:pPr>
        <w:pStyle w:val="20"/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 xml:space="preserve">Лачин В. И., Савелов Н. С. </w:t>
      </w:r>
      <w:r w:rsidRPr="00DC0EF4">
        <w:rPr>
          <w:lang w:val="ru-RU"/>
        </w:rPr>
        <w:t xml:space="preserve"> </w:t>
      </w:r>
      <w:r>
        <w:rPr>
          <w:lang w:val="ru-RU"/>
        </w:rPr>
        <w:t>Электроника. Ростов-на-Дону: «Феникс», 2000.</w:t>
      </w:r>
    </w:p>
    <w:p w:rsidR="00542719" w:rsidRDefault="00542719">
      <w:pPr>
        <w:pStyle w:val="20"/>
        <w:numPr>
          <w:ilvl w:val="0"/>
          <w:numId w:val="11"/>
        </w:numPr>
        <w:tabs>
          <w:tab w:val="clear" w:pos="360"/>
          <w:tab w:val="num" w:pos="720"/>
        </w:tabs>
        <w:ind w:left="720"/>
      </w:pPr>
      <w:r>
        <w:rPr>
          <w:lang w:val="ru-RU"/>
        </w:rPr>
        <w:t>Ушаков В. Н., Долженко О. В. Электроника от транзистора до устройства. Москва: «Радио и связь», 1983.</w:t>
      </w:r>
    </w:p>
    <w:p w:rsidR="00542719" w:rsidRDefault="00542719">
      <w:pPr>
        <w:pStyle w:val="20"/>
        <w:numPr>
          <w:ilvl w:val="0"/>
          <w:numId w:val="11"/>
        </w:numPr>
        <w:tabs>
          <w:tab w:val="clear" w:pos="360"/>
          <w:tab w:val="num" w:pos="720"/>
        </w:tabs>
        <w:ind w:left="720"/>
      </w:pPr>
      <w:r>
        <w:rPr>
          <w:lang w:val="ru-RU"/>
        </w:rPr>
        <w:t>Гусев В. Г., Гусев Ю. М. Электроника. Москва: «Высшая школа», 1991.</w:t>
      </w:r>
    </w:p>
    <w:p w:rsidR="00542719" w:rsidRDefault="00542719">
      <w:pPr>
        <w:pStyle w:val="20"/>
        <w:numPr>
          <w:ilvl w:val="0"/>
          <w:numId w:val="11"/>
        </w:numPr>
        <w:tabs>
          <w:tab w:val="clear" w:pos="360"/>
          <w:tab w:val="num" w:pos="720"/>
        </w:tabs>
        <w:ind w:left="720"/>
      </w:pPr>
      <w:r>
        <w:rPr>
          <w:lang w:val="ru-RU"/>
        </w:rPr>
        <w:t xml:space="preserve">Карлащук В. И. Электронная лаборатория на </w:t>
      </w:r>
      <w:r>
        <w:t>IBM</w:t>
      </w:r>
      <w:r w:rsidRPr="00DC0EF4">
        <w:rPr>
          <w:lang w:val="ru-RU"/>
        </w:rPr>
        <w:t xml:space="preserve"> </w:t>
      </w:r>
      <w:r>
        <w:t>PC</w:t>
      </w:r>
      <w:r>
        <w:rPr>
          <w:lang w:val="ru-RU"/>
        </w:rPr>
        <w:t xml:space="preserve">. Программа </w:t>
      </w:r>
      <w:r>
        <w:t>Electronics</w:t>
      </w:r>
      <w:r w:rsidRPr="00DC0EF4">
        <w:rPr>
          <w:lang w:val="ru-RU"/>
        </w:rPr>
        <w:t xml:space="preserve"> </w:t>
      </w:r>
      <w:r>
        <w:t>Workbench</w:t>
      </w:r>
      <w:r>
        <w:rPr>
          <w:lang w:val="ru-RU"/>
        </w:rPr>
        <w:t xml:space="preserve"> и ее применение. Москва: «Солон Р», 2001.</w:t>
      </w:r>
    </w:p>
    <w:p w:rsidR="00542719" w:rsidRPr="00E63DFE" w:rsidRDefault="00542719">
      <w:pPr>
        <w:pStyle w:val="20"/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lang w:val="ru-RU"/>
        </w:rPr>
      </w:pPr>
      <w:r>
        <w:rPr>
          <w:lang w:val="ru-RU"/>
        </w:rPr>
        <w:t>Панфилов Д. И. и др. Электроника и электротехника в экспериментах. Т.2. Практикум по</w:t>
      </w:r>
      <w:r w:rsidRPr="00E63DFE">
        <w:rPr>
          <w:lang w:val="ru-RU"/>
        </w:rPr>
        <w:t xml:space="preserve"> </w:t>
      </w:r>
      <w:r>
        <w:t>Electronics</w:t>
      </w:r>
      <w:r w:rsidRPr="00E63DFE">
        <w:rPr>
          <w:lang w:val="ru-RU"/>
        </w:rPr>
        <w:t xml:space="preserve"> </w:t>
      </w:r>
      <w:r>
        <w:t>Workbench</w:t>
      </w:r>
      <w:r>
        <w:rPr>
          <w:lang w:val="ru-RU"/>
        </w:rPr>
        <w:t xml:space="preserve"> . Москва: «Додека», 2000.</w:t>
      </w:r>
    </w:p>
    <w:p w:rsidR="00542719" w:rsidRDefault="00542719">
      <w:pPr>
        <w:pStyle w:val="20"/>
        <w:numPr>
          <w:ilvl w:val="0"/>
          <w:numId w:val="11"/>
        </w:numPr>
        <w:tabs>
          <w:tab w:val="clear" w:pos="360"/>
          <w:tab w:val="num" w:pos="720"/>
        </w:tabs>
        <w:ind w:left="720"/>
      </w:pPr>
      <w:r>
        <w:rPr>
          <w:lang w:val="ru-RU"/>
        </w:rPr>
        <w:t xml:space="preserve">Резников Б. Л. Методические указания по курсовому проектированию по дисциплине «Электроника». Москва: МГТУ ГА, </w:t>
      </w:r>
      <w:r w:rsidR="00DD4FDB">
        <w:rPr>
          <w:lang w:val="ru-RU"/>
        </w:rPr>
        <w:t>200</w:t>
      </w:r>
      <w:r>
        <w:rPr>
          <w:lang w:val="ru-RU"/>
        </w:rPr>
        <w:t>6.</w:t>
      </w: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p w:rsidR="00542719" w:rsidRDefault="00542719">
      <w:pPr>
        <w:pStyle w:val="20"/>
        <w:rPr>
          <w:lang w:val="ru-RU"/>
        </w:rPr>
      </w:pPr>
    </w:p>
    <w:sectPr w:rsidR="00542719" w:rsidSect="00447896">
      <w:type w:val="continuous"/>
      <w:pgSz w:w="11906" w:h="16838"/>
      <w:pgMar w:top="993" w:right="849" w:bottom="851" w:left="1134" w:header="720" w:footer="8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D1" w:rsidRDefault="004906D1">
      <w:r>
        <w:separator/>
      </w:r>
    </w:p>
  </w:endnote>
  <w:endnote w:type="continuationSeparator" w:id="0">
    <w:p w:rsidR="004906D1" w:rsidRDefault="0049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19" w:rsidRDefault="005427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D1" w:rsidRDefault="004906D1">
      <w:r>
        <w:separator/>
      </w:r>
    </w:p>
  </w:footnote>
  <w:footnote w:type="continuationSeparator" w:id="0">
    <w:p w:rsidR="004906D1" w:rsidRDefault="0049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8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184A4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D5B68C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4882A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8A27C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3B315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B5309A"/>
    <w:multiLevelType w:val="multilevel"/>
    <w:tmpl w:val="F3803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>
    <w:nsid w:val="3C6B043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DE81C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EEC37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0A6E0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63C33A9"/>
    <w:multiLevelType w:val="singleLevel"/>
    <w:tmpl w:val="13FE62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u w:val="single"/>
      </w:rPr>
    </w:lvl>
  </w:abstractNum>
  <w:abstractNum w:abstractNumId="12">
    <w:nsid w:val="5DC401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2D4181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25746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5">
    <w:nsid w:val="72A206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72F1E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15"/>
  </w:num>
  <w:num w:numId="6">
    <w:abstractNumId w:val="5"/>
  </w:num>
  <w:num w:numId="7">
    <w:abstractNumId w:val="14"/>
  </w:num>
  <w:num w:numId="8">
    <w:abstractNumId w:val="11"/>
  </w:num>
  <w:num w:numId="9">
    <w:abstractNumId w:val="8"/>
  </w:num>
  <w:num w:numId="10">
    <w:abstractNumId w:val="0"/>
  </w:num>
  <w:num w:numId="11">
    <w:abstractNumId w:val="16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F4"/>
    <w:rsid w:val="00041DB5"/>
    <w:rsid w:val="0005614C"/>
    <w:rsid w:val="00073230"/>
    <w:rsid w:val="000A20C7"/>
    <w:rsid w:val="00135068"/>
    <w:rsid w:val="0017153E"/>
    <w:rsid w:val="00181E24"/>
    <w:rsid w:val="001C5091"/>
    <w:rsid w:val="001D01E4"/>
    <w:rsid w:val="00233AF8"/>
    <w:rsid w:val="002B0D0E"/>
    <w:rsid w:val="002C0CAA"/>
    <w:rsid w:val="002F37F7"/>
    <w:rsid w:val="00373A19"/>
    <w:rsid w:val="003B3B85"/>
    <w:rsid w:val="00446240"/>
    <w:rsid w:val="00447896"/>
    <w:rsid w:val="004906D1"/>
    <w:rsid w:val="004A3321"/>
    <w:rsid w:val="004B7236"/>
    <w:rsid w:val="004F33E1"/>
    <w:rsid w:val="00542719"/>
    <w:rsid w:val="0056474D"/>
    <w:rsid w:val="005677FE"/>
    <w:rsid w:val="005C2589"/>
    <w:rsid w:val="00627A84"/>
    <w:rsid w:val="006860B7"/>
    <w:rsid w:val="006B4300"/>
    <w:rsid w:val="006D0052"/>
    <w:rsid w:val="006D104E"/>
    <w:rsid w:val="00717035"/>
    <w:rsid w:val="00767B3B"/>
    <w:rsid w:val="008658C8"/>
    <w:rsid w:val="00971ADE"/>
    <w:rsid w:val="009B016A"/>
    <w:rsid w:val="00AC0BA6"/>
    <w:rsid w:val="00AE6163"/>
    <w:rsid w:val="00B164BB"/>
    <w:rsid w:val="00B648AC"/>
    <w:rsid w:val="00B704C2"/>
    <w:rsid w:val="00B75098"/>
    <w:rsid w:val="00BA630D"/>
    <w:rsid w:val="00BC6D18"/>
    <w:rsid w:val="00C2550E"/>
    <w:rsid w:val="00C4088F"/>
    <w:rsid w:val="00C7685B"/>
    <w:rsid w:val="00C95A82"/>
    <w:rsid w:val="00CC6B24"/>
    <w:rsid w:val="00CD7455"/>
    <w:rsid w:val="00D6491C"/>
    <w:rsid w:val="00DA12B4"/>
    <w:rsid w:val="00DC0EF4"/>
    <w:rsid w:val="00DD4FDB"/>
    <w:rsid w:val="00E5037B"/>
    <w:rsid w:val="00E51F76"/>
    <w:rsid w:val="00E63DFE"/>
    <w:rsid w:val="00F2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96"/>
  </w:style>
  <w:style w:type="paragraph" w:styleId="1">
    <w:name w:val="heading 1"/>
    <w:basedOn w:val="a"/>
    <w:next w:val="a"/>
    <w:qFormat/>
    <w:rsid w:val="00447896"/>
    <w:pPr>
      <w:keepNext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447896"/>
    <w:pPr>
      <w:keepNext/>
      <w:tabs>
        <w:tab w:val="left" w:pos="5507"/>
      </w:tabs>
      <w:jc w:val="both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447896"/>
    <w:pPr>
      <w:keepNext/>
      <w:tabs>
        <w:tab w:val="left" w:pos="5507"/>
      </w:tabs>
      <w:jc w:val="center"/>
      <w:outlineLvl w:val="2"/>
    </w:pPr>
    <w:rPr>
      <w:b/>
      <w:sz w:val="28"/>
      <w:u w:val="single"/>
      <w:lang w:val="en-US"/>
    </w:rPr>
  </w:style>
  <w:style w:type="paragraph" w:styleId="4">
    <w:name w:val="heading 4"/>
    <w:basedOn w:val="a"/>
    <w:next w:val="a"/>
    <w:qFormat/>
    <w:rsid w:val="00447896"/>
    <w:pPr>
      <w:keepNext/>
      <w:tabs>
        <w:tab w:val="left" w:pos="5507"/>
      </w:tabs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44789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447896"/>
    <w:pPr>
      <w:keepNext/>
      <w:jc w:val="center"/>
      <w:outlineLvl w:val="5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7896"/>
    <w:pPr>
      <w:jc w:val="center"/>
    </w:pPr>
    <w:rPr>
      <w:sz w:val="28"/>
    </w:rPr>
  </w:style>
  <w:style w:type="paragraph" w:styleId="a4">
    <w:name w:val="Body Text"/>
    <w:basedOn w:val="a"/>
    <w:semiHidden/>
    <w:rsid w:val="00447896"/>
    <w:rPr>
      <w:sz w:val="28"/>
    </w:rPr>
  </w:style>
  <w:style w:type="paragraph" w:styleId="20">
    <w:name w:val="Body Text 2"/>
    <w:basedOn w:val="a"/>
    <w:semiHidden/>
    <w:rsid w:val="00447896"/>
    <w:pPr>
      <w:tabs>
        <w:tab w:val="left" w:pos="5507"/>
      </w:tabs>
      <w:jc w:val="both"/>
    </w:pPr>
    <w:rPr>
      <w:sz w:val="28"/>
      <w:lang w:val="en-US"/>
    </w:rPr>
  </w:style>
  <w:style w:type="paragraph" w:styleId="a5">
    <w:name w:val="header"/>
    <w:basedOn w:val="a"/>
    <w:semiHidden/>
    <w:rsid w:val="00447896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447896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447896"/>
  </w:style>
  <w:style w:type="character" w:styleId="a8">
    <w:name w:val="annotation reference"/>
    <w:basedOn w:val="a0"/>
    <w:semiHidden/>
    <w:rsid w:val="00447896"/>
    <w:rPr>
      <w:sz w:val="16"/>
    </w:rPr>
  </w:style>
  <w:style w:type="paragraph" w:styleId="a9">
    <w:name w:val="annotation text"/>
    <w:basedOn w:val="a"/>
    <w:semiHidden/>
    <w:rsid w:val="00447896"/>
  </w:style>
  <w:style w:type="paragraph" w:styleId="30">
    <w:name w:val="Body Text 3"/>
    <w:basedOn w:val="a"/>
    <w:semiHidden/>
    <w:rsid w:val="00447896"/>
    <w:rPr>
      <w:b/>
      <w:i/>
      <w:sz w:val="28"/>
      <w:u w:val="single"/>
    </w:rPr>
  </w:style>
  <w:style w:type="paragraph" w:styleId="aa">
    <w:name w:val="No Spacing"/>
    <w:uiPriority w:val="1"/>
    <w:qFormat/>
    <w:rsid w:val="00181E24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96"/>
  </w:style>
  <w:style w:type="paragraph" w:styleId="1">
    <w:name w:val="heading 1"/>
    <w:basedOn w:val="a"/>
    <w:next w:val="a"/>
    <w:qFormat/>
    <w:rsid w:val="00447896"/>
    <w:pPr>
      <w:keepNext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447896"/>
    <w:pPr>
      <w:keepNext/>
      <w:tabs>
        <w:tab w:val="left" w:pos="5507"/>
      </w:tabs>
      <w:jc w:val="both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447896"/>
    <w:pPr>
      <w:keepNext/>
      <w:tabs>
        <w:tab w:val="left" w:pos="5507"/>
      </w:tabs>
      <w:jc w:val="center"/>
      <w:outlineLvl w:val="2"/>
    </w:pPr>
    <w:rPr>
      <w:b/>
      <w:sz w:val="28"/>
      <w:u w:val="single"/>
      <w:lang w:val="en-US"/>
    </w:rPr>
  </w:style>
  <w:style w:type="paragraph" w:styleId="4">
    <w:name w:val="heading 4"/>
    <w:basedOn w:val="a"/>
    <w:next w:val="a"/>
    <w:qFormat/>
    <w:rsid w:val="00447896"/>
    <w:pPr>
      <w:keepNext/>
      <w:tabs>
        <w:tab w:val="left" w:pos="5507"/>
      </w:tabs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44789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447896"/>
    <w:pPr>
      <w:keepNext/>
      <w:jc w:val="center"/>
      <w:outlineLvl w:val="5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7896"/>
    <w:pPr>
      <w:jc w:val="center"/>
    </w:pPr>
    <w:rPr>
      <w:sz w:val="28"/>
    </w:rPr>
  </w:style>
  <w:style w:type="paragraph" w:styleId="a4">
    <w:name w:val="Body Text"/>
    <w:basedOn w:val="a"/>
    <w:semiHidden/>
    <w:rsid w:val="00447896"/>
    <w:rPr>
      <w:sz w:val="28"/>
    </w:rPr>
  </w:style>
  <w:style w:type="paragraph" w:styleId="20">
    <w:name w:val="Body Text 2"/>
    <w:basedOn w:val="a"/>
    <w:semiHidden/>
    <w:rsid w:val="00447896"/>
    <w:pPr>
      <w:tabs>
        <w:tab w:val="left" w:pos="5507"/>
      </w:tabs>
      <w:jc w:val="both"/>
    </w:pPr>
    <w:rPr>
      <w:sz w:val="28"/>
      <w:lang w:val="en-US"/>
    </w:rPr>
  </w:style>
  <w:style w:type="paragraph" w:styleId="a5">
    <w:name w:val="header"/>
    <w:basedOn w:val="a"/>
    <w:semiHidden/>
    <w:rsid w:val="00447896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447896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447896"/>
  </w:style>
  <w:style w:type="character" w:styleId="a8">
    <w:name w:val="annotation reference"/>
    <w:basedOn w:val="a0"/>
    <w:semiHidden/>
    <w:rsid w:val="00447896"/>
    <w:rPr>
      <w:sz w:val="16"/>
    </w:rPr>
  </w:style>
  <w:style w:type="paragraph" w:styleId="a9">
    <w:name w:val="annotation text"/>
    <w:basedOn w:val="a"/>
    <w:semiHidden/>
    <w:rsid w:val="00447896"/>
  </w:style>
  <w:style w:type="paragraph" w:styleId="30">
    <w:name w:val="Body Text 3"/>
    <w:basedOn w:val="a"/>
    <w:semiHidden/>
    <w:rsid w:val="00447896"/>
    <w:rPr>
      <w:b/>
      <w:i/>
      <w:sz w:val="28"/>
      <w:u w:val="single"/>
    </w:rPr>
  </w:style>
  <w:style w:type="paragraph" w:styleId="aa">
    <w:name w:val="No Spacing"/>
    <w:uiPriority w:val="1"/>
    <w:qFormat/>
    <w:rsid w:val="00181E2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10" Type="http://schemas.openxmlformats.org/officeDocument/2006/relationships/image" Target="media/image1.jpeg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9FED-D737-4678-88A2-52191FEE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РФ</vt:lpstr>
    </vt:vector>
  </TitlesOfParts>
  <Company/>
  <LinksUpToDate>false</LinksUpToDate>
  <CharactersWithSpaces>16045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РФ</dc:title>
  <dc:creator>ПАПА</dc:creator>
  <cp:lastModifiedBy>andreyzztop</cp:lastModifiedBy>
  <cp:revision>2</cp:revision>
  <cp:lastPrinted>2003-05-13T18:40:00Z</cp:lastPrinted>
  <dcterms:created xsi:type="dcterms:W3CDTF">2012-05-30T19:40:00Z</dcterms:created>
  <dcterms:modified xsi:type="dcterms:W3CDTF">2012-05-30T19:40:00Z</dcterms:modified>
</cp:coreProperties>
</file>